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FE3" w:rsidRPr="00E06FE3" w:rsidRDefault="00E06FE3" w:rsidP="00E0344A">
      <w:pPr>
        <w:spacing w:after="0" w:line="220" w:lineRule="exact"/>
        <w:jc w:val="center"/>
        <w:rPr>
          <w:rFonts w:ascii="Times New Roman" w:eastAsia="Times New Roman" w:hAnsi="Times New Roman" w:cs="Times New Roman"/>
          <w:b/>
          <w:caps/>
          <w:sz w:val="18"/>
          <w:szCs w:val="18"/>
          <w:lang w:eastAsia="ru-RU"/>
        </w:rPr>
      </w:pPr>
      <w:r w:rsidRPr="00E06FE3">
        <w:rPr>
          <w:rFonts w:ascii="Times New Roman" w:eastAsia="Times New Roman" w:hAnsi="Times New Roman" w:cs="Times New Roman"/>
          <w:b/>
          <w:caps/>
          <w:sz w:val="18"/>
          <w:szCs w:val="18"/>
          <w:lang w:eastAsia="ru-RU"/>
        </w:rPr>
        <w:t>договор № _____-_____/__ -ДДУ</w:t>
      </w:r>
      <w:r w:rsidR="008334FC">
        <w:rPr>
          <w:rFonts w:ascii="Times New Roman" w:eastAsia="Times New Roman" w:hAnsi="Times New Roman" w:cs="Times New Roman"/>
          <w:b/>
          <w:caps/>
          <w:sz w:val="18"/>
          <w:szCs w:val="18"/>
          <w:lang w:eastAsia="ru-RU"/>
        </w:rPr>
        <w:t>Э</w:t>
      </w:r>
    </w:p>
    <w:p w:rsidR="00E06FE3" w:rsidRPr="00E06FE3" w:rsidRDefault="00E06FE3" w:rsidP="00E0344A">
      <w:pPr>
        <w:spacing w:after="0" w:line="220" w:lineRule="exact"/>
        <w:jc w:val="center"/>
        <w:rPr>
          <w:rFonts w:ascii="Times New Roman" w:eastAsia="Times New Roman" w:hAnsi="Times New Roman" w:cs="Times New Roman"/>
          <w:b/>
          <w:bCs/>
          <w:sz w:val="18"/>
          <w:szCs w:val="18"/>
          <w:lang w:eastAsia="ru-RU"/>
        </w:rPr>
      </w:pPr>
      <w:r w:rsidRPr="00E06FE3">
        <w:rPr>
          <w:rFonts w:ascii="Times New Roman" w:eastAsia="Times New Roman" w:hAnsi="Times New Roman" w:cs="Times New Roman"/>
          <w:b/>
          <w:bCs/>
          <w:sz w:val="18"/>
          <w:szCs w:val="18"/>
          <w:lang w:eastAsia="ru-RU"/>
        </w:rPr>
        <w:t>участия в долевом строительстве многоквартирного дома</w:t>
      </w:r>
    </w:p>
    <w:p w:rsidR="00E06FE3" w:rsidRPr="00E06FE3" w:rsidRDefault="00E06FE3" w:rsidP="00E0344A">
      <w:pPr>
        <w:spacing w:after="0" w:line="220" w:lineRule="exact"/>
        <w:jc w:val="center"/>
        <w:rPr>
          <w:rFonts w:ascii="Times New Roman" w:eastAsia="Times New Roman" w:hAnsi="Times New Roman" w:cs="Times New Roman"/>
          <w:sz w:val="18"/>
          <w:szCs w:val="18"/>
          <w:lang w:eastAsia="ru-RU"/>
        </w:rPr>
      </w:pPr>
    </w:p>
    <w:p w:rsidR="00E06FE3" w:rsidRPr="00E06FE3" w:rsidRDefault="00E06FE3" w:rsidP="00E0344A">
      <w:pPr>
        <w:spacing w:after="0" w:line="220" w:lineRule="exact"/>
        <w:jc w:val="center"/>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г. Санкт-Петербург</w:t>
      </w:r>
      <w:r w:rsidRPr="00E06FE3">
        <w:rPr>
          <w:rFonts w:ascii="Times New Roman" w:eastAsia="Times New Roman" w:hAnsi="Times New Roman" w:cs="Times New Roman"/>
          <w:sz w:val="18"/>
          <w:szCs w:val="18"/>
          <w:lang w:eastAsia="ru-RU"/>
        </w:rPr>
        <w:tab/>
      </w:r>
      <w:r w:rsidRPr="00E06FE3">
        <w:rPr>
          <w:rFonts w:ascii="Times New Roman" w:eastAsia="Times New Roman" w:hAnsi="Times New Roman" w:cs="Times New Roman"/>
          <w:sz w:val="18"/>
          <w:szCs w:val="18"/>
          <w:lang w:eastAsia="ru-RU"/>
        </w:rPr>
        <w:tab/>
      </w:r>
      <w:r w:rsidRPr="00E06FE3">
        <w:rPr>
          <w:rFonts w:ascii="Times New Roman" w:eastAsia="Times New Roman" w:hAnsi="Times New Roman" w:cs="Times New Roman"/>
          <w:sz w:val="18"/>
          <w:szCs w:val="18"/>
          <w:lang w:eastAsia="ru-RU"/>
        </w:rPr>
        <w:tab/>
      </w:r>
      <w:r w:rsidRPr="00E06FE3">
        <w:rPr>
          <w:rFonts w:ascii="Times New Roman" w:eastAsia="Times New Roman" w:hAnsi="Times New Roman" w:cs="Times New Roman"/>
          <w:sz w:val="18"/>
          <w:szCs w:val="18"/>
          <w:lang w:eastAsia="ru-RU"/>
        </w:rPr>
        <w:tab/>
      </w:r>
      <w:r w:rsidRPr="00E06FE3">
        <w:rPr>
          <w:rFonts w:ascii="Times New Roman" w:eastAsia="Times New Roman" w:hAnsi="Times New Roman" w:cs="Times New Roman"/>
          <w:sz w:val="18"/>
          <w:szCs w:val="18"/>
          <w:lang w:eastAsia="ru-RU"/>
        </w:rPr>
        <w:tab/>
      </w:r>
      <w:r w:rsidRPr="00E06FE3">
        <w:rPr>
          <w:rFonts w:ascii="Times New Roman" w:eastAsia="Times New Roman" w:hAnsi="Times New Roman" w:cs="Times New Roman"/>
          <w:sz w:val="18"/>
          <w:szCs w:val="18"/>
          <w:lang w:eastAsia="ru-RU"/>
        </w:rPr>
        <w:tab/>
      </w:r>
      <w:r w:rsidRPr="00E06FE3">
        <w:rPr>
          <w:rFonts w:ascii="Times New Roman" w:eastAsia="Times New Roman" w:hAnsi="Times New Roman" w:cs="Times New Roman"/>
          <w:sz w:val="18"/>
          <w:szCs w:val="18"/>
          <w:lang w:eastAsia="ru-RU"/>
        </w:rPr>
        <w:tab/>
        <w:t xml:space="preserve">                     «__» ____ 201_ года</w:t>
      </w:r>
    </w:p>
    <w:p w:rsidR="00E06FE3" w:rsidRPr="00E06FE3" w:rsidRDefault="00E06FE3" w:rsidP="00E0344A">
      <w:pPr>
        <w:spacing w:after="0" w:line="220" w:lineRule="exact"/>
        <w:jc w:val="center"/>
        <w:rPr>
          <w:rFonts w:ascii="Times New Roman" w:eastAsia="Times New Roman" w:hAnsi="Times New Roman" w:cs="Times New Roman"/>
          <w:sz w:val="18"/>
          <w:szCs w:val="18"/>
          <w:lang w:eastAsia="ru-RU"/>
        </w:rPr>
      </w:pPr>
    </w:p>
    <w:p w:rsidR="00E06FE3" w:rsidRPr="00E06FE3" w:rsidRDefault="00E06FE3" w:rsidP="00E0344A">
      <w:p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b/>
          <w:sz w:val="18"/>
          <w:szCs w:val="18"/>
          <w:lang w:eastAsia="ru-RU"/>
        </w:rPr>
        <w:tab/>
        <w:t>Общество с ограниченной ответственность</w:t>
      </w:r>
      <w:r w:rsidR="001568BD">
        <w:rPr>
          <w:rFonts w:ascii="Times New Roman" w:eastAsia="Times New Roman" w:hAnsi="Times New Roman" w:cs="Times New Roman"/>
          <w:b/>
          <w:sz w:val="18"/>
          <w:szCs w:val="18"/>
          <w:lang w:eastAsia="ru-RU"/>
        </w:rPr>
        <w:t>ю</w:t>
      </w:r>
      <w:r w:rsidRPr="00E06FE3">
        <w:rPr>
          <w:rFonts w:ascii="Times New Roman" w:eastAsia="Times New Roman" w:hAnsi="Times New Roman" w:cs="Times New Roman"/>
          <w:b/>
          <w:sz w:val="18"/>
          <w:szCs w:val="18"/>
          <w:lang w:eastAsia="ru-RU"/>
        </w:rPr>
        <w:t xml:space="preserve"> «</w:t>
      </w:r>
      <w:r w:rsidRPr="00E06FE3">
        <w:rPr>
          <w:rFonts w:ascii="Times New Roman" w:eastAsia="Times New Roman" w:hAnsi="Times New Roman" w:cs="Times New Roman"/>
          <w:b/>
          <w:bCs/>
          <w:kern w:val="2"/>
          <w:sz w:val="18"/>
          <w:szCs w:val="18"/>
          <w:lang w:eastAsia="ru-RU"/>
        </w:rPr>
        <w:t>Мегалит - Охта Групп</w:t>
      </w:r>
      <w:r w:rsidRPr="00E06FE3">
        <w:rPr>
          <w:rFonts w:ascii="Times New Roman" w:eastAsia="Times New Roman" w:hAnsi="Times New Roman" w:cs="Times New Roman"/>
          <w:b/>
          <w:sz w:val="18"/>
          <w:szCs w:val="18"/>
          <w:lang w:eastAsia="ru-RU"/>
        </w:rPr>
        <w:t xml:space="preserve">», </w:t>
      </w:r>
      <w:r w:rsidRPr="00E06FE3">
        <w:rPr>
          <w:rFonts w:ascii="Times New Roman" w:eastAsia="Times New Roman" w:hAnsi="Times New Roman" w:cs="Times New Roman"/>
          <w:snapToGrid w:val="0"/>
          <w:sz w:val="18"/>
          <w:szCs w:val="18"/>
          <w:lang w:eastAsia="ru-RU"/>
        </w:rPr>
        <w:t xml:space="preserve">ОГРН </w:t>
      </w:r>
      <w:r w:rsidRPr="00E06FE3">
        <w:rPr>
          <w:rFonts w:ascii="Times New Roman" w:eastAsia="Times New Roman" w:hAnsi="Times New Roman" w:cs="Times New Roman"/>
          <w:kern w:val="2"/>
          <w:sz w:val="18"/>
          <w:szCs w:val="18"/>
          <w:lang w:eastAsia="ru-RU"/>
        </w:rPr>
        <w:t>5067847389484</w:t>
      </w:r>
      <w:r w:rsidRPr="00E06FE3">
        <w:rPr>
          <w:rFonts w:ascii="Times New Roman" w:eastAsia="Times New Roman" w:hAnsi="Times New Roman" w:cs="Times New Roman"/>
          <w:snapToGrid w:val="0"/>
          <w:sz w:val="18"/>
          <w:szCs w:val="18"/>
          <w:lang w:eastAsia="ru-RU"/>
        </w:rPr>
        <w:t xml:space="preserve">, </w:t>
      </w:r>
      <w:r w:rsidRPr="00E06FE3">
        <w:rPr>
          <w:rFonts w:ascii="Times New Roman" w:eastAsia="Times New Roman" w:hAnsi="Times New Roman" w:cs="Times New Roman"/>
          <w:sz w:val="18"/>
          <w:szCs w:val="18"/>
          <w:lang w:eastAsia="ru-RU"/>
        </w:rPr>
        <w:t xml:space="preserve">ИНН </w:t>
      </w:r>
      <w:r w:rsidRPr="00E06FE3">
        <w:rPr>
          <w:rFonts w:ascii="Times New Roman" w:eastAsia="Times New Roman" w:hAnsi="Times New Roman" w:cs="Times New Roman"/>
          <w:kern w:val="2"/>
          <w:sz w:val="18"/>
          <w:szCs w:val="18"/>
          <w:lang w:eastAsia="ru-RU"/>
        </w:rPr>
        <w:t>7842343178</w:t>
      </w:r>
      <w:r w:rsidRPr="00E06FE3">
        <w:rPr>
          <w:rFonts w:ascii="Times New Roman" w:eastAsia="Times New Roman" w:hAnsi="Times New Roman" w:cs="Times New Roman"/>
          <w:sz w:val="18"/>
          <w:szCs w:val="18"/>
          <w:lang w:eastAsia="ru-RU"/>
        </w:rPr>
        <w:t xml:space="preserve">, КПП </w:t>
      </w:r>
      <w:r w:rsidRPr="00E06FE3">
        <w:rPr>
          <w:rFonts w:ascii="Times New Roman" w:eastAsia="Times New Roman" w:hAnsi="Times New Roman" w:cs="Times New Roman"/>
          <w:kern w:val="2"/>
          <w:sz w:val="18"/>
          <w:szCs w:val="18"/>
          <w:lang w:eastAsia="ru-RU"/>
        </w:rPr>
        <w:t>784201001</w:t>
      </w:r>
      <w:r w:rsidRPr="00E06FE3">
        <w:rPr>
          <w:rFonts w:ascii="Times New Roman" w:eastAsia="Times New Roman" w:hAnsi="Times New Roman" w:cs="Times New Roman"/>
          <w:sz w:val="18"/>
          <w:szCs w:val="18"/>
          <w:lang w:eastAsia="ru-RU"/>
        </w:rPr>
        <w:t xml:space="preserve">, ОКПО 96782585, зарегистрировано Межрайонной инспекцией Федеральной налоговой службы по Санкт-Петербургу 28.09.2006г. (Свидетельство о государственной регистрации юридического лица серии 78 №005897332), именуемый в дальнейшем </w:t>
      </w:r>
      <w:r w:rsidRPr="00E06FE3">
        <w:rPr>
          <w:rFonts w:ascii="Times New Roman" w:eastAsia="Times New Roman" w:hAnsi="Times New Roman" w:cs="Times New Roman"/>
          <w:b/>
          <w:sz w:val="18"/>
          <w:szCs w:val="18"/>
          <w:lang w:eastAsia="ru-RU"/>
        </w:rPr>
        <w:t>«Застройщик</w:t>
      </w:r>
      <w:r w:rsidRPr="00E06FE3">
        <w:rPr>
          <w:rFonts w:ascii="Times New Roman" w:eastAsia="Times New Roman" w:hAnsi="Times New Roman" w:cs="Times New Roman"/>
          <w:b/>
          <w:bCs/>
          <w:sz w:val="18"/>
          <w:szCs w:val="18"/>
          <w:lang w:eastAsia="ru-RU"/>
        </w:rPr>
        <w:t>»</w:t>
      </w:r>
      <w:r w:rsidRPr="00E06FE3">
        <w:rPr>
          <w:rFonts w:ascii="Times New Roman" w:eastAsia="Times New Roman" w:hAnsi="Times New Roman" w:cs="Times New Roman"/>
          <w:sz w:val="18"/>
          <w:szCs w:val="18"/>
          <w:lang w:eastAsia="ru-RU"/>
        </w:rPr>
        <w:t xml:space="preserve">, </w:t>
      </w:r>
      <w:r w:rsidR="007E7B75" w:rsidRPr="000A0B3B">
        <w:rPr>
          <w:rStyle w:val="normaltextrun"/>
          <w:rFonts w:ascii="Times New Roman" w:hAnsi="Times New Roman" w:cs="Times New Roman"/>
          <w:color w:val="000000"/>
          <w:sz w:val="18"/>
          <w:szCs w:val="18"/>
          <w:shd w:val="clear" w:color="auto" w:fill="FFFFFF"/>
        </w:rPr>
        <w:t>в лице __________________________, действующего на основании _________________, с одной стороны, </w:t>
      </w:r>
      <w:r w:rsidR="007E7B75" w:rsidRPr="000A0B3B">
        <w:rPr>
          <w:rFonts w:ascii="Times New Roman" w:eastAsia="Times New Roman" w:hAnsi="Times New Roman" w:cs="Times New Roman"/>
          <w:sz w:val="18"/>
          <w:szCs w:val="18"/>
          <w:lang w:eastAsia="ru-RU"/>
        </w:rPr>
        <w:t>и</w:t>
      </w:r>
    </w:p>
    <w:p w:rsidR="00E06FE3" w:rsidRPr="00E06FE3" w:rsidRDefault="00E06FE3" w:rsidP="00E0344A">
      <w:p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b/>
          <w:sz w:val="18"/>
          <w:szCs w:val="18"/>
          <w:lang w:eastAsia="ru-RU"/>
        </w:rPr>
        <w:t>Гражданин РФ</w:t>
      </w:r>
      <w:r w:rsidRPr="00E06FE3">
        <w:rPr>
          <w:rFonts w:ascii="Times New Roman" w:eastAsia="Times New Roman" w:hAnsi="Times New Roman" w:cs="Times New Roman"/>
          <w:sz w:val="18"/>
          <w:szCs w:val="18"/>
          <w:lang w:eastAsia="ru-RU"/>
        </w:rPr>
        <w:t>, __________________________________________(ФИО), _____________года рождения, место рождения: ___________________; пол: ____________, паспорт: ________________________________________________________, код подразделения: ______; зарегистрирован по адресу:____________________________________________________________________, фактическое место жительства:______________________________________________________________________________</w:t>
      </w:r>
    </w:p>
    <w:p w:rsidR="00E06FE3" w:rsidRPr="00E06FE3" w:rsidRDefault="00E06FE3" w:rsidP="00E0344A">
      <w:pPr>
        <w:spacing w:after="0" w:line="220" w:lineRule="exact"/>
        <w:ind w:firstLine="426"/>
        <w:jc w:val="both"/>
        <w:rPr>
          <w:rFonts w:ascii="Times New Roman" w:eastAsia="Times New Roman" w:hAnsi="Times New Roman" w:cs="Times New Roman"/>
          <w:i/>
          <w:color w:val="000000"/>
          <w:sz w:val="18"/>
          <w:szCs w:val="18"/>
          <w:lang w:eastAsia="ru-RU"/>
        </w:rPr>
      </w:pPr>
      <w:r w:rsidRPr="00E06FE3">
        <w:rPr>
          <w:rFonts w:ascii="Times New Roman" w:eastAsia="Times New Roman" w:hAnsi="Times New Roman" w:cs="Times New Roman"/>
          <w:b/>
          <w:sz w:val="18"/>
          <w:szCs w:val="18"/>
          <w:lang w:eastAsia="ru-RU"/>
        </w:rPr>
        <w:t xml:space="preserve">/ </w:t>
      </w:r>
      <w:r w:rsidRPr="00E06FE3">
        <w:rPr>
          <w:rFonts w:ascii="Times New Roman" w:eastAsia="Times New Roman" w:hAnsi="Times New Roman" w:cs="Times New Roman"/>
          <w:b/>
          <w:i/>
          <w:color w:val="000000"/>
          <w:sz w:val="18"/>
          <w:szCs w:val="18"/>
          <w:lang w:eastAsia="ru-RU"/>
        </w:rPr>
        <w:t xml:space="preserve">или Полное фирменное наименование юридического лица, </w:t>
      </w:r>
      <w:r w:rsidRPr="00E06FE3">
        <w:rPr>
          <w:rFonts w:ascii="Times New Roman" w:eastAsia="Times New Roman" w:hAnsi="Times New Roman" w:cs="Times New Roman"/>
          <w:i/>
          <w:color w:val="000000"/>
          <w:sz w:val="18"/>
          <w:szCs w:val="18"/>
          <w:lang w:eastAsia="ru-RU"/>
        </w:rPr>
        <w:t xml:space="preserve">зарегистрировано </w:t>
      </w:r>
      <w:r w:rsidRPr="00E06FE3">
        <w:rPr>
          <w:rFonts w:ascii="Times New Roman" w:eastAsia="Times New Roman" w:hAnsi="Times New Roman" w:cs="Times New Roman"/>
          <w:b/>
          <w:i/>
          <w:color w:val="000000"/>
          <w:sz w:val="18"/>
          <w:szCs w:val="18"/>
          <w:lang w:eastAsia="ru-RU"/>
        </w:rPr>
        <w:t xml:space="preserve">___________________, </w:t>
      </w:r>
      <w:r w:rsidRPr="00E06FE3">
        <w:rPr>
          <w:rFonts w:ascii="Times New Roman" w:eastAsia="Times New Roman" w:hAnsi="Times New Roman" w:cs="Times New Roman"/>
          <w:i/>
          <w:color w:val="000000"/>
          <w:sz w:val="18"/>
          <w:szCs w:val="18"/>
          <w:lang w:eastAsia="ru-RU"/>
        </w:rPr>
        <w:t>Свидетельство о государственной регистрации _____________________, основной государственный регистрационный номер (ОГРН) ______, идентификационный номер налогоплательщика (ИНН) ______, КПП______________, место нахождения: __________,</w:t>
      </w:r>
      <w:r w:rsidRPr="00E06FE3">
        <w:rPr>
          <w:rFonts w:ascii="Times New Roman" w:eastAsia="Times New Roman" w:hAnsi="Times New Roman" w:cs="Times New Roman"/>
          <w:color w:val="000000"/>
          <w:sz w:val="18"/>
          <w:szCs w:val="18"/>
          <w:lang w:eastAsia="ru-RU"/>
        </w:rPr>
        <w:t xml:space="preserve"> в </w:t>
      </w:r>
      <w:r w:rsidRPr="00E06FE3">
        <w:rPr>
          <w:rFonts w:ascii="Times New Roman" w:eastAsia="Times New Roman" w:hAnsi="Times New Roman" w:cs="Times New Roman"/>
          <w:i/>
          <w:color w:val="000000"/>
          <w:sz w:val="18"/>
          <w:szCs w:val="18"/>
          <w:lang w:eastAsia="ru-RU"/>
        </w:rPr>
        <w:t xml:space="preserve">лице генерального директора _______, действующего на основании Устава,/ </w:t>
      </w:r>
    </w:p>
    <w:p w:rsidR="00E06FE3" w:rsidRPr="00E06FE3" w:rsidRDefault="00E06FE3" w:rsidP="00E0344A">
      <w:pPr>
        <w:spacing w:after="0" w:line="220" w:lineRule="exact"/>
        <w:ind w:firstLine="426"/>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именуемый в дальнейшем «Дольщик</w:t>
      </w:r>
      <w:r w:rsidRPr="00E06FE3">
        <w:rPr>
          <w:rFonts w:ascii="Times New Roman" w:eastAsia="Times New Roman" w:hAnsi="Times New Roman" w:cs="Times New Roman"/>
          <w:b/>
          <w:bCs/>
          <w:sz w:val="18"/>
          <w:szCs w:val="18"/>
          <w:lang w:eastAsia="ru-RU"/>
        </w:rPr>
        <w:t>»</w:t>
      </w:r>
      <w:r w:rsidRPr="00E06FE3">
        <w:rPr>
          <w:rFonts w:ascii="Times New Roman" w:eastAsia="Times New Roman" w:hAnsi="Times New Roman" w:cs="Times New Roman"/>
          <w:sz w:val="18"/>
          <w:szCs w:val="18"/>
          <w:lang w:eastAsia="ru-RU"/>
        </w:rPr>
        <w:t>, с другой стороны,</w:t>
      </w:r>
    </w:p>
    <w:p w:rsidR="00E06FE3" w:rsidRPr="00E06FE3" w:rsidRDefault="00E06FE3" w:rsidP="00E0344A">
      <w:pPr>
        <w:spacing w:after="0" w:line="220" w:lineRule="exact"/>
        <w:ind w:firstLine="426"/>
        <w:jc w:val="both"/>
        <w:rPr>
          <w:rFonts w:ascii="Times New Roman" w:eastAsia="Times New Roman" w:hAnsi="Times New Roman" w:cs="Times New Roman"/>
          <w:sz w:val="20"/>
          <w:szCs w:val="20"/>
          <w:lang w:eastAsia="ru-RU"/>
        </w:rPr>
      </w:pPr>
      <w:r w:rsidRPr="00E06FE3">
        <w:rPr>
          <w:rFonts w:ascii="Times New Roman" w:eastAsia="Times New Roman" w:hAnsi="Times New Roman" w:cs="Times New Roman"/>
          <w:sz w:val="18"/>
          <w:szCs w:val="18"/>
          <w:lang w:eastAsia="ru-RU"/>
        </w:rPr>
        <w:t>в отдельности именуемые «Сторона», а совместно</w:t>
      </w:r>
      <w:r w:rsidRPr="00E06FE3">
        <w:rPr>
          <w:rFonts w:ascii="Times New Roman" w:eastAsia="Times New Roman" w:hAnsi="Times New Roman" w:cs="Times New Roman"/>
          <w:sz w:val="20"/>
          <w:szCs w:val="20"/>
          <w:lang w:eastAsia="ru-RU"/>
        </w:rPr>
        <w:t xml:space="preserve"> – «Стороны», заключили настоящий договор (далее – «Договор») о нижеследующем:</w:t>
      </w:r>
    </w:p>
    <w:p w:rsidR="00E06FE3" w:rsidRPr="00E06FE3" w:rsidRDefault="00E06FE3" w:rsidP="00E0344A">
      <w:pPr>
        <w:spacing w:after="0" w:line="220" w:lineRule="exact"/>
        <w:jc w:val="both"/>
        <w:rPr>
          <w:rFonts w:ascii="Times New Roman" w:eastAsia="Times New Roman" w:hAnsi="Times New Roman" w:cs="Times New Roman"/>
          <w:b/>
          <w:bCs/>
          <w:sz w:val="18"/>
          <w:szCs w:val="18"/>
          <w:lang w:eastAsia="ru-RU"/>
        </w:rPr>
      </w:pPr>
    </w:p>
    <w:p w:rsidR="00E06FE3" w:rsidRPr="00E06FE3" w:rsidRDefault="00E06FE3" w:rsidP="00E0344A">
      <w:pPr>
        <w:spacing w:after="0" w:line="220" w:lineRule="exact"/>
        <w:ind w:firstLine="426"/>
        <w:jc w:val="both"/>
        <w:rPr>
          <w:rFonts w:ascii="Times New Roman" w:eastAsia="Times New Roman" w:hAnsi="Times New Roman" w:cs="Times New Roman"/>
          <w:sz w:val="18"/>
          <w:szCs w:val="18"/>
          <w:lang w:eastAsia="ru-RU"/>
        </w:rPr>
      </w:pPr>
    </w:p>
    <w:p w:rsidR="00E06FE3" w:rsidRPr="00E06FE3" w:rsidRDefault="00E06FE3" w:rsidP="00E0344A">
      <w:pPr>
        <w:keepNext/>
        <w:spacing w:after="0" w:line="220" w:lineRule="exact"/>
        <w:jc w:val="center"/>
        <w:outlineLvl w:val="3"/>
        <w:rPr>
          <w:rFonts w:ascii="Times New Roman" w:eastAsia="Times New Roman" w:hAnsi="Times New Roman" w:cs="Times New Roman"/>
          <w:b/>
          <w:bCs/>
          <w:sz w:val="18"/>
          <w:szCs w:val="18"/>
          <w:lang w:eastAsia="ru-RU"/>
        </w:rPr>
      </w:pPr>
      <w:r w:rsidRPr="00E06FE3">
        <w:rPr>
          <w:rFonts w:ascii="Times New Roman" w:eastAsia="Times New Roman" w:hAnsi="Times New Roman" w:cs="Times New Roman"/>
          <w:b/>
          <w:bCs/>
          <w:sz w:val="18"/>
          <w:szCs w:val="18"/>
          <w:lang w:eastAsia="ru-RU"/>
        </w:rPr>
        <w:t>ТЕРМИНЫ И ОПРЕДЕЛЕНИЯ</w:t>
      </w:r>
    </w:p>
    <w:p w:rsidR="00E06FE3" w:rsidRPr="00E06FE3" w:rsidRDefault="00E06FE3" w:rsidP="00E0344A">
      <w:pPr>
        <w:spacing w:after="0" w:line="220" w:lineRule="exact"/>
        <w:jc w:val="center"/>
        <w:rPr>
          <w:rFonts w:ascii="Times New Roman" w:eastAsia="Times New Roman" w:hAnsi="Times New Roman" w:cs="Times New Roman"/>
          <w:sz w:val="18"/>
          <w:szCs w:val="18"/>
          <w:lang w:eastAsia="ru-RU"/>
        </w:rPr>
      </w:pPr>
    </w:p>
    <w:p w:rsidR="00E06FE3" w:rsidRPr="00E06FE3" w:rsidRDefault="00E06FE3" w:rsidP="00E0344A">
      <w:p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В настоящем Договоре следующие термины имеют следующие значения:</w:t>
      </w:r>
    </w:p>
    <w:p w:rsidR="00E06FE3" w:rsidRPr="00E06FE3" w:rsidRDefault="00E06FE3" w:rsidP="00E0344A">
      <w:pPr>
        <w:numPr>
          <w:ilvl w:val="0"/>
          <w:numId w:val="2"/>
        </w:numPr>
        <w:tabs>
          <w:tab w:val="num" w:pos="426"/>
        </w:tabs>
        <w:spacing w:after="0" w:line="220" w:lineRule="exact"/>
        <w:ind w:left="0"/>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i/>
          <w:sz w:val="18"/>
          <w:szCs w:val="18"/>
          <w:lang w:eastAsia="ru-RU"/>
        </w:rPr>
        <w:t>Договор</w:t>
      </w:r>
      <w:r w:rsidRPr="00E06FE3">
        <w:rPr>
          <w:rFonts w:ascii="Times New Roman" w:eastAsia="Times New Roman" w:hAnsi="Times New Roman" w:cs="Times New Roman"/>
          <w:sz w:val="18"/>
          <w:szCs w:val="18"/>
          <w:lang w:eastAsia="ru-RU"/>
        </w:rPr>
        <w:t xml:space="preserve"> – означает настоящий договор участия в долевом строительстве многоквартирного дома между Застройщиком и Дольщиком, включающий все приложения и дополнения к нему,</w:t>
      </w:r>
    </w:p>
    <w:p w:rsidR="00E06FE3" w:rsidRPr="00E06FE3" w:rsidRDefault="00E06FE3" w:rsidP="00E0344A">
      <w:pPr>
        <w:numPr>
          <w:ilvl w:val="0"/>
          <w:numId w:val="2"/>
        </w:numPr>
        <w:tabs>
          <w:tab w:val="num" w:pos="426"/>
        </w:tabs>
        <w:spacing w:after="0" w:line="220" w:lineRule="exact"/>
        <w:ind w:left="0"/>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i/>
          <w:sz w:val="18"/>
          <w:szCs w:val="18"/>
          <w:lang w:eastAsia="ru-RU"/>
        </w:rPr>
        <w:t>Общее имущество в Объекте</w:t>
      </w:r>
      <w:r w:rsidRPr="00E06FE3">
        <w:rPr>
          <w:rFonts w:ascii="Times New Roman" w:eastAsia="Times New Roman" w:hAnsi="Times New Roman" w:cs="Times New Roman"/>
          <w:sz w:val="18"/>
          <w:szCs w:val="18"/>
          <w:lang w:eastAsia="ru-RU"/>
        </w:rPr>
        <w:t xml:space="preserve"> – имеет значение общего имущества собственников помещений в многоквартирном доме, определяемого в соответствии с Жилищным кодексом Российской Федерации и пунктом 2.1. Договора,</w:t>
      </w:r>
    </w:p>
    <w:p w:rsidR="00E06FE3" w:rsidRPr="00E06FE3" w:rsidRDefault="00E06FE3" w:rsidP="00E0344A">
      <w:pPr>
        <w:numPr>
          <w:ilvl w:val="0"/>
          <w:numId w:val="2"/>
        </w:numPr>
        <w:tabs>
          <w:tab w:val="num" w:pos="426"/>
        </w:tabs>
        <w:spacing w:after="0" w:line="220" w:lineRule="exact"/>
        <w:ind w:left="0"/>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i/>
          <w:sz w:val="18"/>
          <w:szCs w:val="18"/>
          <w:lang w:eastAsia="ru-RU"/>
        </w:rPr>
        <w:t>Разрешение на ввод Объекта в эксплуатацию</w:t>
      </w:r>
      <w:r w:rsidRPr="00E06FE3">
        <w:rPr>
          <w:rFonts w:ascii="Times New Roman" w:eastAsia="Times New Roman" w:hAnsi="Times New Roman" w:cs="Times New Roman"/>
          <w:sz w:val="18"/>
          <w:szCs w:val="18"/>
          <w:lang w:eastAsia="ru-RU"/>
        </w:rPr>
        <w:t xml:space="preserve"> – определенный Градостроительным кодексом Российской Федерации документ, удостоверяющий выполнение строительства Объекта в полном объеме в соответствии с разрешением на строительство Объекта, соответствие построенного Объекта градостроительному плану земельного участка и проектной документации, который выдается Застройщику уполномоченным на то органом исполнительной власти субъекта Российской Федерации – города Санкт-Петербург, </w:t>
      </w:r>
    </w:p>
    <w:p w:rsidR="00E06FE3" w:rsidRPr="00E06FE3" w:rsidRDefault="00E06FE3" w:rsidP="00E0344A">
      <w:pPr>
        <w:numPr>
          <w:ilvl w:val="0"/>
          <w:numId w:val="2"/>
        </w:numPr>
        <w:tabs>
          <w:tab w:val="num" w:pos="426"/>
        </w:tabs>
        <w:spacing w:after="0" w:line="220" w:lineRule="exact"/>
        <w:ind w:left="0"/>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i/>
          <w:sz w:val="18"/>
          <w:szCs w:val="18"/>
          <w:lang w:eastAsia="ru-RU"/>
        </w:rPr>
        <w:t>Разрешение на строительство Объекта</w:t>
      </w:r>
      <w:r w:rsidRPr="00E06FE3">
        <w:rPr>
          <w:rFonts w:ascii="Times New Roman" w:eastAsia="Times New Roman" w:hAnsi="Times New Roman" w:cs="Times New Roman"/>
          <w:sz w:val="18"/>
          <w:szCs w:val="18"/>
          <w:lang w:eastAsia="ru-RU"/>
        </w:rPr>
        <w:t xml:space="preserve"> – определенный Градостроительным кодексом Российской Федерации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Объекта, который выдается Застройщику уполномоченным на то органом исполнительной власти субъекта Российской Федерации – города Санкт-Петербург,</w:t>
      </w:r>
    </w:p>
    <w:p w:rsidR="00E06FE3" w:rsidRPr="00E06FE3" w:rsidRDefault="00E06FE3" w:rsidP="00E0344A">
      <w:pPr>
        <w:numPr>
          <w:ilvl w:val="0"/>
          <w:numId w:val="2"/>
        </w:numPr>
        <w:tabs>
          <w:tab w:val="num" w:pos="426"/>
        </w:tabs>
        <w:spacing w:after="0" w:line="220" w:lineRule="exact"/>
        <w:ind w:left="0"/>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i/>
          <w:sz w:val="18"/>
          <w:szCs w:val="18"/>
          <w:lang w:eastAsia="ru-RU"/>
        </w:rPr>
        <w:t>Федеральный закон</w:t>
      </w:r>
      <w:r w:rsidRPr="00E06FE3">
        <w:rPr>
          <w:rFonts w:ascii="Times New Roman" w:eastAsia="Times New Roman" w:hAnsi="Times New Roman" w:cs="Times New Roman"/>
          <w:sz w:val="18"/>
          <w:szCs w:val="18"/>
          <w:lang w:eastAsia="ru-RU"/>
        </w:rPr>
        <w:t xml:space="preserve"> –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года №214-ФЗ.</w:t>
      </w:r>
    </w:p>
    <w:p w:rsidR="00E06FE3" w:rsidRPr="00E06FE3" w:rsidRDefault="00E06FE3" w:rsidP="00E0344A">
      <w:pPr>
        <w:spacing w:after="0" w:line="220" w:lineRule="exact"/>
        <w:ind w:firstLine="851"/>
        <w:jc w:val="both"/>
        <w:rPr>
          <w:rFonts w:ascii="Times New Roman" w:eastAsia="Times New Roman" w:hAnsi="Times New Roman" w:cs="Times New Roman"/>
          <w:sz w:val="18"/>
          <w:szCs w:val="18"/>
          <w:lang w:eastAsia="ru-RU"/>
        </w:rPr>
      </w:pPr>
    </w:p>
    <w:p w:rsidR="00E06FE3" w:rsidRPr="00E06FE3" w:rsidRDefault="00E06FE3" w:rsidP="00E0344A">
      <w:pPr>
        <w:keepNext/>
        <w:spacing w:after="0" w:line="220" w:lineRule="exact"/>
        <w:jc w:val="center"/>
        <w:outlineLvl w:val="0"/>
        <w:rPr>
          <w:rFonts w:ascii="Times New Roman" w:eastAsia="Times New Roman" w:hAnsi="Times New Roman" w:cs="Times New Roman"/>
          <w:b/>
          <w:caps/>
          <w:sz w:val="18"/>
          <w:szCs w:val="18"/>
          <w:lang w:eastAsia="ru-RU"/>
        </w:rPr>
      </w:pPr>
      <w:r w:rsidRPr="00E06FE3">
        <w:rPr>
          <w:rFonts w:ascii="Times New Roman" w:eastAsia="Times New Roman" w:hAnsi="Times New Roman" w:cs="Times New Roman"/>
          <w:b/>
          <w:sz w:val="18"/>
          <w:szCs w:val="18"/>
          <w:lang w:eastAsia="ru-RU"/>
        </w:rPr>
        <w:t xml:space="preserve">Статья </w:t>
      </w:r>
      <w:r w:rsidRPr="00E06FE3">
        <w:rPr>
          <w:rFonts w:ascii="Times New Roman" w:eastAsia="Times New Roman" w:hAnsi="Times New Roman" w:cs="Times New Roman"/>
          <w:b/>
          <w:caps/>
          <w:sz w:val="18"/>
          <w:szCs w:val="18"/>
          <w:lang w:eastAsia="ru-RU"/>
        </w:rPr>
        <w:t>1. предмет договора</w:t>
      </w:r>
    </w:p>
    <w:p w:rsidR="00E06FE3" w:rsidRPr="00E06FE3" w:rsidRDefault="00E06FE3" w:rsidP="00E0344A">
      <w:pPr>
        <w:spacing w:after="0" w:line="220" w:lineRule="exact"/>
        <w:ind w:firstLine="851"/>
        <w:jc w:val="center"/>
        <w:rPr>
          <w:rFonts w:ascii="Times New Roman" w:eastAsia="Times New Roman" w:hAnsi="Times New Roman" w:cs="Times New Roman"/>
          <w:b/>
          <w:caps/>
          <w:sz w:val="18"/>
          <w:szCs w:val="18"/>
          <w:lang w:eastAsia="ru-RU"/>
        </w:rPr>
      </w:pPr>
    </w:p>
    <w:p w:rsidR="00E06FE3" w:rsidRPr="00E06FE3" w:rsidRDefault="00E06FE3" w:rsidP="00E0344A">
      <w:pPr>
        <w:numPr>
          <w:ilvl w:val="1"/>
          <w:numId w:val="1"/>
        </w:numPr>
        <w:spacing w:after="0" w:line="220" w:lineRule="exact"/>
        <w:ind w:left="0"/>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Застройщик обязуется в предусмотренный настоящим договором срок своими силами и с привлечением других лиц построить</w:t>
      </w:r>
      <w:r w:rsidR="00967052" w:rsidRPr="00967052">
        <w:rPr>
          <w:rFonts w:ascii="Times New Roman" w:eastAsia="Times New Roman" w:hAnsi="Times New Roman" w:cs="Times New Roman"/>
          <w:sz w:val="18"/>
          <w:szCs w:val="18"/>
          <w:lang w:eastAsia="ru-RU"/>
        </w:rPr>
        <w:t xml:space="preserve"> многоквартирный дом со встроенными помещениями (Комплексная квартальная застройка. 12 этап строительства. </w:t>
      </w:r>
      <w:r w:rsidR="00967052" w:rsidRPr="00967052">
        <w:rPr>
          <w:rFonts w:ascii="Times New Roman" w:eastAsia="Times New Roman" w:hAnsi="Times New Roman" w:cs="Times New Roman"/>
          <w:b/>
          <w:sz w:val="18"/>
          <w:szCs w:val="18"/>
          <w:lang w:eastAsia="ru-RU"/>
        </w:rPr>
        <w:t>Многоквартирный дом со встроенными помещениями (корпус 41) по адресу: Санкт-Петербург, Коломяжский проспект, дом 13, литера А</w:t>
      </w:r>
      <w:r w:rsidRPr="00E06FE3">
        <w:rPr>
          <w:rFonts w:ascii="Times New Roman" w:eastAsia="Times New Roman" w:hAnsi="Times New Roman" w:cs="Times New Roman"/>
          <w:sz w:val="18"/>
          <w:szCs w:val="18"/>
          <w:lang w:eastAsia="ru-RU"/>
        </w:rPr>
        <w:t>, далее именуемый «Объект», и после получения разрешения на ввод Объекта в эксплуатацию передать Дольщику находящийся в нем объект долевого строительства, указанный в п.2.1. Договора, а Дольщик обязуется уплатить обусловленную Договором цену, а также принять указанный в п.2.1. Договора объект долевого строительства при наличии Разрешения на ввод Объекта в эксплуатацию.</w:t>
      </w:r>
    </w:p>
    <w:p w:rsidR="00E06FE3" w:rsidRPr="00E06FE3" w:rsidRDefault="00E06FE3" w:rsidP="00E0344A">
      <w:pPr>
        <w:numPr>
          <w:ilvl w:val="1"/>
          <w:numId w:val="1"/>
        </w:numPr>
        <w:spacing w:after="0" w:line="220" w:lineRule="exact"/>
        <w:ind w:left="0" w:hanging="357"/>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Строительство Объекта осуществляется Застройщиком на земельном участке площадью 228549 кв.м, кадастровый №78:34:0410401:3609 (далее - Земельный участок), принадлежащем ему на праве собственности на основании следующих документов:</w:t>
      </w:r>
    </w:p>
    <w:p w:rsidR="00E06FE3" w:rsidRPr="00E06FE3" w:rsidRDefault="00E06FE3" w:rsidP="00E0344A">
      <w:pPr>
        <w:spacing w:after="0" w:line="220" w:lineRule="exact"/>
        <w:ind w:firstLine="357"/>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Договор купли-продажи недвижимого имущества от 04.04.2017г.;</w:t>
      </w:r>
    </w:p>
    <w:p w:rsidR="00E06FE3" w:rsidRPr="00E06FE3" w:rsidRDefault="00E06FE3" w:rsidP="00E0344A">
      <w:pPr>
        <w:spacing w:after="0" w:line="220" w:lineRule="exact"/>
        <w:ind w:firstLine="357"/>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Дополнительное соглашение от 11.05.2017г. к Договору купли-продажи от 04.04.2017г.;</w:t>
      </w:r>
    </w:p>
    <w:p w:rsidR="00E06FE3" w:rsidRPr="00E06FE3" w:rsidRDefault="00E06FE3" w:rsidP="00E0344A">
      <w:pPr>
        <w:spacing w:after="0" w:line="220" w:lineRule="exact"/>
        <w:ind w:firstLine="357"/>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Договор №06/17 купли-продажи недвижимости от 16.06.2017г.</w:t>
      </w:r>
    </w:p>
    <w:p w:rsidR="00E06FE3" w:rsidRPr="00E06FE3" w:rsidRDefault="00E06FE3" w:rsidP="00E0344A">
      <w:pPr>
        <w:spacing w:after="0" w:line="220" w:lineRule="exact"/>
        <w:ind w:firstLine="357"/>
        <w:jc w:val="both"/>
        <w:rPr>
          <w:rFonts w:ascii="Times New Roman" w:eastAsia="Times New Roman" w:hAnsi="Times New Roman" w:cs="Times New Roman"/>
          <w:sz w:val="18"/>
          <w:szCs w:val="18"/>
          <w:lang w:eastAsia="ru-RU"/>
        </w:rPr>
      </w:pPr>
    </w:p>
    <w:p w:rsidR="00E06FE3" w:rsidRPr="00E06FE3" w:rsidRDefault="00E06FE3" w:rsidP="00E0344A">
      <w:pPr>
        <w:spacing w:after="0" w:line="220" w:lineRule="exact"/>
        <w:ind w:firstLine="357"/>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Регистрация права собственности Застройщика на Земельный участок произведена Управлением Федеральной службы государственной регистрации, кадастра и к</w:t>
      </w:r>
      <w:r w:rsidR="00815A6B">
        <w:rPr>
          <w:rFonts w:ascii="Times New Roman" w:eastAsia="Times New Roman" w:hAnsi="Times New Roman" w:cs="Times New Roman"/>
          <w:sz w:val="18"/>
          <w:szCs w:val="18"/>
          <w:lang w:eastAsia="ru-RU"/>
        </w:rPr>
        <w:t xml:space="preserve">артографии по Санкт-Петербургу </w:t>
      </w:r>
      <w:r w:rsidRPr="00E06FE3">
        <w:rPr>
          <w:rFonts w:ascii="Times New Roman" w:eastAsia="Times New Roman" w:hAnsi="Times New Roman" w:cs="Times New Roman"/>
          <w:sz w:val="18"/>
          <w:szCs w:val="18"/>
          <w:lang w:eastAsia="ru-RU"/>
        </w:rPr>
        <w:t>28.06.2017 года за номером 78:34:0410401:3609-78/038/2017-1.</w:t>
      </w:r>
    </w:p>
    <w:p w:rsidR="00E06FE3" w:rsidRDefault="00E06FE3" w:rsidP="00E0344A">
      <w:pPr>
        <w:spacing w:after="0" w:line="220" w:lineRule="exact"/>
        <w:ind w:firstLine="357"/>
        <w:jc w:val="both"/>
        <w:rPr>
          <w:rFonts w:ascii="Times New Roman" w:eastAsia="Times New Roman" w:hAnsi="Times New Roman" w:cs="Times New Roman"/>
          <w:sz w:val="18"/>
          <w:szCs w:val="18"/>
          <w:lang w:eastAsia="ru-RU"/>
        </w:rPr>
      </w:pPr>
    </w:p>
    <w:p w:rsidR="00E0344A" w:rsidRPr="00E06FE3" w:rsidRDefault="00E0344A" w:rsidP="00E0344A">
      <w:pPr>
        <w:spacing w:after="0" w:line="220" w:lineRule="exact"/>
        <w:ind w:firstLine="357"/>
        <w:jc w:val="both"/>
        <w:rPr>
          <w:rFonts w:ascii="Times New Roman" w:eastAsia="Times New Roman" w:hAnsi="Times New Roman" w:cs="Times New Roman"/>
          <w:sz w:val="18"/>
          <w:szCs w:val="18"/>
          <w:lang w:eastAsia="ru-RU"/>
        </w:rPr>
      </w:pPr>
    </w:p>
    <w:p w:rsidR="00E06FE3" w:rsidRPr="00E06FE3" w:rsidRDefault="00E06FE3" w:rsidP="00E0344A">
      <w:pPr>
        <w:spacing w:after="0" w:line="220" w:lineRule="exact"/>
        <w:ind w:firstLine="357"/>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В отношении Земельного участка установлены следующие обременения (ограничения):</w:t>
      </w:r>
    </w:p>
    <w:p w:rsidR="00E06FE3" w:rsidRPr="00E06FE3" w:rsidRDefault="00E06FE3" w:rsidP="00E0344A">
      <w:pPr>
        <w:numPr>
          <w:ilvl w:val="0"/>
          <w:numId w:val="7"/>
        </w:numPr>
        <w:spacing w:after="0" w:line="220" w:lineRule="exact"/>
        <w:ind w:left="0"/>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Охранная зона подстанций и других электротехнических сооружений, площадью 608 кв.м;</w:t>
      </w:r>
    </w:p>
    <w:p w:rsidR="00E06FE3" w:rsidRPr="00E06FE3" w:rsidRDefault="00E06FE3" w:rsidP="00E0344A">
      <w:pPr>
        <w:numPr>
          <w:ilvl w:val="0"/>
          <w:numId w:val="7"/>
        </w:numPr>
        <w:spacing w:after="0" w:line="220" w:lineRule="exact"/>
        <w:ind w:left="0"/>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Охранная зона канализационных сетей, площадью 6 880 кв.м; </w:t>
      </w:r>
    </w:p>
    <w:p w:rsidR="00E06FE3" w:rsidRPr="00E06FE3" w:rsidRDefault="00E06FE3" w:rsidP="00E0344A">
      <w:pPr>
        <w:numPr>
          <w:ilvl w:val="0"/>
          <w:numId w:val="7"/>
        </w:numPr>
        <w:spacing w:after="0" w:line="220" w:lineRule="exact"/>
        <w:ind w:left="0"/>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lastRenderedPageBreak/>
        <w:t xml:space="preserve">Охранная зона подземных кабельных линий электропередачи, площадью 28 кв.м; </w:t>
      </w:r>
    </w:p>
    <w:p w:rsidR="00E06FE3" w:rsidRPr="00E06FE3" w:rsidRDefault="00E06FE3" w:rsidP="00E0344A">
      <w:pPr>
        <w:numPr>
          <w:ilvl w:val="0"/>
          <w:numId w:val="7"/>
        </w:numPr>
        <w:spacing w:after="0" w:line="220" w:lineRule="exact"/>
        <w:ind w:left="0"/>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Охранная зона подземных кабельных линий электропередачи, площадью 3 044 кв.м; </w:t>
      </w:r>
    </w:p>
    <w:p w:rsidR="00E06FE3" w:rsidRPr="00E06FE3" w:rsidRDefault="00E06FE3" w:rsidP="00E0344A">
      <w:pPr>
        <w:numPr>
          <w:ilvl w:val="0"/>
          <w:numId w:val="7"/>
        </w:numPr>
        <w:spacing w:after="0" w:line="220" w:lineRule="exact"/>
        <w:ind w:left="0"/>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Охранная зона подземных кабельных линий электропередачи, площадью 10 кв.м; </w:t>
      </w:r>
    </w:p>
    <w:p w:rsidR="00E06FE3" w:rsidRPr="00E06FE3" w:rsidRDefault="00E06FE3" w:rsidP="00E0344A">
      <w:pPr>
        <w:numPr>
          <w:ilvl w:val="0"/>
          <w:numId w:val="7"/>
        </w:numPr>
        <w:spacing w:after="0" w:line="220" w:lineRule="exact"/>
        <w:ind w:left="0"/>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Охранная зона сетей связи и сооружений связи, площадью 765 кв.м; </w:t>
      </w:r>
    </w:p>
    <w:p w:rsidR="00E06FE3" w:rsidRPr="00E06FE3" w:rsidRDefault="00E06FE3" w:rsidP="00E0344A">
      <w:pPr>
        <w:numPr>
          <w:ilvl w:val="0"/>
          <w:numId w:val="7"/>
        </w:numPr>
        <w:spacing w:after="0" w:line="220" w:lineRule="exact"/>
        <w:ind w:left="0"/>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Право прохода и проезда, площадью 4 192 кв.м; </w:t>
      </w:r>
    </w:p>
    <w:p w:rsidR="00E06FE3" w:rsidRPr="00E06FE3" w:rsidRDefault="00E06FE3" w:rsidP="00E0344A">
      <w:pPr>
        <w:numPr>
          <w:ilvl w:val="0"/>
          <w:numId w:val="7"/>
        </w:numPr>
        <w:spacing w:after="0" w:line="220" w:lineRule="exact"/>
        <w:ind w:left="0"/>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Охранная зона воздушных линий электропередачи, площадью 131 кв.м;</w:t>
      </w:r>
    </w:p>
    <w:p w:rsidR="00E06FE3" w:rsidRPr="00E06FE3" w:rsidRDefault="00E06FE3" w:rsidP="00E0344A">
      <w:pPr>
        <w:numPr>
          <w:ilvl w:val="0"/>
          <w:numId w:val="7"/>
        </w:numPr>
        <w:spacing w:after="0" w:line="220" w:lineRule="exact"/>
        <w:ind w:left="0"/>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Охранная зона подстанций и других электротехнических сооружений, площадью 393 кв.м;</w:t>
      </w:r>
    </w:p>
    <w:p w:rsidR="00E06FE3" w:rsidRPr="00E06FE3" w:rsidRDefault="00E06FE3" w:rsidP="00E0344A">
      <w:pPr>
        <w:numPr>
          <w:ilvl w:val="0"/>
          <w:numId w:val="7"/>
        </w:numPr>
        <w:spacing w:after="0" w:line="220" w:lineRule="exact"/>
        <w:ind w:left="0"/>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Охранная зона подстанций и других электротехнических сооружений, площадью 440 кв.м.;</w:t>
      </w:r>
    </w:p>
    <w:p w:rsidR="00E06FE3" w:rsidRPr="00E06FE3" w:rsidRDefault="00E06FE3" w:rsidP="00E0344A">
      <w:pPr>
        <w:numPr>
          <w:ilvl w:val="0"/>
          <w:numId w:val="7"/>
        </w:numPr>
        <w:spacing w:after="0" w:line="220" w:lineRule="exact"/>
        <w:ind w:left="0"/>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Охранная зона подстанций и других электротехнических сооружений, площадью 232 кв.м.;</w:t>
      </w:r>
    </w:p>
    <w:p w:rsidR="00E06FE3" w:rsidRPr="00E06FE3" w:rsidRDefault="00E06FE3" w:rsidP="00E0344A">
      <w:pPr>
        <w:numPr>
          <w:ilvl w:val="0"/>
          <w:numId w:val="7"/>
        </w:numPr>
        <w:spacing w:after="0" w:line="220" w:lineRule="exact"/>
        <w:ind w:left="0"/>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Охранная зона водопроводных сетей, площадью 68 кв.м.; </w:t>
      </w:r>
    </w:p>
    <w:p w:rsidR="00E06FE3" w:rsidRPr="00E06FE3" w:rsidRDefault="00E06FE3" w:rsidP="00E0344A">
      <w:pPr>
        <w:numPr>
          <w:ilvl w:val="0"/>
          <w:numId w:val="7"/>
        </w:numPr>
        <w:spacing w:after="0" w:line="220" w:lineRule="exact"/>
        <w:ind w:left="0"/>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Охранная зона водопроводных сетей, площадью 61 кв.м.; </w:t>
      </w:r>
    </w:p>
    <w:p w:rsidR="00E06FE3" w:rsidRPr="00E06FE3" w:rsidRDefault="00E06FE3" w:rsidP="00E0344A">
      <w:pPr>
        <w:numPr>
          <w:ilvl w:val="0"/>
          <w:numId w:val="7"/>
        </w:numPr>
        <w:spacing w:after="0" w:line="220" w:lineRule="exact"/>
        <w:ind w:left="0"/>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Охранная зона сетей связи и сооружений связи, площадью 38 кв.м.; </w:t>
      </w:r>
    </w:p>
    <w:p w:rsidR="00E06FE3" w:rsidRPr="00E06FE3" w:rsidRDefault="00E06FE3" w:rsidP="00E0344A">
      <w:pPr>
        <w:numPr>
          <w:ilvl w:val="0"/>
          <w:numId w:val="7"/>
        </w:numPr>
        <w:spacing w:after="0" w:line="220" w:lineRule="exact"/>
        <w:ind w:left="0"/>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Охранная зона воздушных линий электропередачи, площадью 15 кв.м.;</w:t>
      </w:r>
    </w:p>
    <w:p w:rsidR="00E06FE3" w:rsidRPr="00E06FE3" w:rsidRDefault="00E06FE3" w:rsidP="00E0344A">
      <w:pPr>
        <w:numPr>
          <w:ilvl w:val="0"/>
          <w:numId w:val="7"/>
        </w:numPr>
        <w:spacing w:after="0" w:line="220" w:lineRule="exact"/>
        <w:ind w:left="0"/>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Охранная зона тепловых сетей, площадью 5820 кв.м.;</w:t>
      </w:r>
    </w:p>
    <w:p w:rsidR="00E06FE3" w:rsidRPr="00E06FE3" w:rsidRDefault="00E06FE3" w:rsidP="00E0344A">
      <w:pPr>
        <w:numPr>
          <w:ilvl w:val="0"/>
          <w:numId w:val="7"/>
        </w:numPr>
        <w:spacing w:after="0" w:line="220" w:lineRule="exact"/>
        <w:ind w:left="0"/>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Охранная зона подземных кабельных линий электропередачи, площадью 6 кв.м.</w:t>
      </w:r>
    </w:p>
    <w:p w:rsidR="00E06FE3" w:rsidRPr="00E06FE3" w:rsidRDefault="00E06FE3" w:rsidP="00E0344A">
      <w:pPr>
        <w:spacing w:after="0" w:line="220" w:lineRule="exact"/>
        <w:contextualSpacing/>
        <w:jc w:val="both"/>
        <w:rPr>
          <w:rFonts w:ascii="Times New Roman" w:eastAsia="Times New Roman" w:hAnsi="Times New Roman" w:cs="Times New Roman"/>
          <w:sz w:val="18"/>
          <w:szCs w:val="18"/>
          <w:lang w:eastAsia="ru-RU"/>
        </w:rPr>
      </w:pPr>
    </w:p>
    <w:p w:rsidR="00E06FE3" w:rsidRPr="00E06FE3" w:rsidRDefault="00E06FE3" w:rsidP="00E0344A">
      <w:pPr>
        <w:numPr>
          <w:ilvl w:val="0"/>
          <w:numId w:val="7"/>
        </w:numPr>
        <w:spacing w:after="0" w:line="220" w:lineRule="exact"/>
        <w:ind w:left="0"/>
        <w:contextualSpacing/>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зона аренды:</w:t>
      </w:r>
    </w:p>
    <w:p w:rsidR="00E06FE3" w:rsidRPr="00E06FE3" w:rsidRDefault="00E06FE3" w:rsidP="00E0344A">
      <w:p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ab/>
        <w:t>аренда части Земельного участка площадью 15 000 кв.м</w:t>
      </w:r>
      <w:r w:rsidR="00967052">
        <w:rPr>
          <w:rFonts w:ascii="Times New Roman" w:eastAsia="Times New Roman" w:hAnsi="Times New Roman" w:cs="Times New Roman"/>
          <w:sz w:val="18"/>
          <w:szCs w:val="18"/>
          <w:lang w:eastAsia="ru-RU"/>
        </w:rPr>
        <w:t>.</w:t>
      </w:r>
      <w:r w:rsidRPr="00E06FE3">
        <w:rPr>
          <w:rFonts w:ascii="Times New Roman" w:eastAsia="Times New Roman" w:hAnsi="Times New Roman" w:cs="Times New Roman"/>
          <w:sz w:val="18"/>
          <w:szCs w:val="18"/>
          <w:lang w:eastAsia="ru-RU"/>
        </w:rPr>
        <w:t xml:space="preserve"> (договор аренды от 01.11.2</w:t>
      </w:r>
      <w:r w:rsidR="00815A6B">
        <w:rPr>
          <w:rFonts w:ascii="Times New Roman" w:eastAsia="Times New Roman" w:hAnsi="Times New Roman" w:cs="Times New Roman"/>
          <w:sz w:val="18"/>
          <w:szCs w:val="18"/>
          <w:lang w:eastAsia="ru-RU"/>
        </w:rPr>
        <w:t xml:space="preserve">004, Дополнительное соглашение </w:t>
      </w:r>
      <w:r w:rsidRPr="00E06FE3">
        <w:rPr>
          <w:rFonts w:ascii="Times New Roman" w:eastAsia="Times New Roman" w:hAnsi="Times New Roman" w:cs="Times New Roman"/>
          <w:sz w:val="18"/>
          <w:szCs w:val="18"/>
          <w:lang w:eastAsia="ru-RU"/>
        </w:rPr>
        <w:t>от 01.09.2005 к дого</w:t>
      </w:r>
      <w:r w:rsidR="00815A6B">
        <w:rPr>
          <w:rFonts w:ascii="Times New Roman" w:eastAsia="Times New Roman" w:hAnsi="Times New Roman" w:cs="Times New Roman"/>
          <w:sz w:val="18"/>
          <w:szCs w:val="18"/>
          <w:lang w:eastAsia="ru-RU"/>
        </w:rPr>
        <w:t xml:space="preserve">вору аренды земельного участка </w:t>
      </w:r>
      <w:r w:rsidRPr="00E06FE3">
        <w:rPr>
          <w:rFonts w:ascii="Times New Roman" w:eastAsia="Times New Roman" w:hAnsi="Times New Roman" w:cs="Times New Roman"/>
          <w:sz w:val="18"/>
          <w:szCs w:val="18"/>
          <w:lang w:eastAsia="ru-RU"/>
        </w:rPr>
        <w:t>от 01.11.2004г.);</w:t>
      </w:r>
    </w:p>
    <w:p w:rsidR="00E06FE3" w:rsidRPr="00E06FE3" w:rsidRDefault="00E06FE3" w:rsidP="00E0344A">
      <w:p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ab/>
      </w:r>
    </w:p>
    <w:p w:rsidR="00E06FE3" w:rsidRPr="00E06FE3" w:rsidRDefault="00E06FE3" w:rsidP="00E0344A">
      <w:pPr>
        <w:numPr>
          <w:ilvl w:val="0"/>
          <w:numId w:val="8"/>
        </w:numPr>
        <w:autoSpaceDE w:val="0"/>
        <w:autoSpaceDN w:val="0"/>
        <w:adjustRightInd w:val="0"/>
        <w:spacing w:after="0" w:line="220" w:lineRule="exact"/>
        <w:ind w:left="0" w:hanging="283"/>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ипотека:</w:t>
      </w:r>
    </w:p>
    <w:p w:rsidR="00E06FE3" w:rsidRPr="00E06FE3" w:rsidRDefault="00F00C9C" w:rsidP="00E0344A">
      <w:pPr>
        <w:autoSpaceDE w:val="0"/>
        <w:autoSpaceDN w:val="0"/>
        <w:adjustRightInd w:val="0"/>
        <w:spacing w:after="0" w:line="220" w:lineRule="exact"/>
        <w:contextualSpacing/>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в пользу ПАО «Банк «Санкт-Петербург»</w:t>
      </w:r>
      <w:r w:rsidR="00E06FE3" w:rsidRPr="00E06FE3">
        <w:rPr>
          <w:rFonts w:ascii="Times New Roman" w:eastAsia="Times New Roman" w:hAnsi="Times New Roman" w:cs="Times New Roman"/>
          <w:sz w:val="18"/>
          <w:szCs w:val="18"/>
          <w:lang w:eastAsia="ru-RU"/>
        </w:rPr>
        <w:t xml:space="preserve"> (ИНН 7831000027).</w:t>
      </w:r>
    </w:p>
    <w:p w:rsidR="00E06FE3" w:rsidRPr="00E06FE3" w:rsidRDefault="00E06FE3" w:rsidP="00E0344A">
      <w:p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ab/>
        <w:t>На Земельном участке расположены принадлежащие Заст</w:t>
      </w:r>
      <w:r w:rsidR="00815A6B">
        <w:rPr>
          <w:rFonts w:ascii="Times New Roman" w:eastAsia="Times New Roman" w:hAnsi="Times New Roman" w:cs="Times New Roman"/>
          <w:sz w:val="18"/>
          <w:szCs w:val="18"/>
          <w:lang w:eastAsia="ru-RU"/>
        </w:rPr>
        <w:t xml:space="preserve">ройщику на праве собственности </w:t>
      </w:r>
      <w:r w:rsidRPr="00E06FE3">
        <w:rPr>
          <w:rFonts w:ascii="Times New Roman" w:eastAsia="Times New Roman" w:hAnsi="Times New Roman" w:cs="Times New Roman"/>
          <w:sz w:val="18"/>
          <w:szCs w:val="18"/>
          <w:lang w:eastAsia="ru-RU"/>
        </w:rPr>
        <w:t>и подлежащие сносу (демонтажу) следующие объекты недвижимости (нежилые здания, сооружения, нежилое помещение) (далее -  Здания):</w:t>
      </w:r>
    </w:p>
    <w:p w:rsidR="00E06FE3" w:rsidRPr="00E06FE3" w:rsidRDefault="00E06FE3" w:rsidP="00E0344A">
      <w:pPr>
        <w:numPr>
          <w:ilvl w:val="0"/>
          <w:numId w:val="11"/>
        </w:numPr>
        <w:spacing w:after="0" w:line="220" w:lineRule="exact"/>
        <w:ind w:left="0"/>
        <w:contextualSpacing/>
        <w:jc w:val="both"/>
        <w:rPr>
          <w:rFonts w:ascii="Times New Roman" w:eastAsia="Times New Roman" w:hAnsi="Times New Roman" w:cs="Times New Roman"/>
          <w:bCs/>
          <w:sz w:val="18"/>
          <w:szCs w:val="18"/>
          <w:shd w:val="clear" w:color="auto" w:fill="FFFFFF"/>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А,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78:34:0410401:1162, </w:t>
      </w:r>
    </w:p>
    <w:p w:rsidR="00E06FE3" w:rsidRPr="00E06FE3" w:rsidRDefault="00E06FE3" w:rsidP="00E0344A">
      <w:pPr>
        <w:numPr>
          <w:ilvl w:val="0"/>
          <w:numId w:val="11"/>
        </w:numPr>
        <w:spacing w:after="0" w:line="220" w:lineRule="exact"/>
        <w:ind w:left="0"/>
        <w:contextualSpacing/>
        <w:jc w:val="both"/>
        <w:rPr>
          <w:rFonts w:ascii="Times New Roman" w:eastAsia="Times New Roman" w:hAnsi="Times New Roman" w:cs="Times New Roman"/>
          <w:bCs/>
          <w:sz w:val="18"/>
          <w:szCs w:val="18"/>
          <w:shd w:val="clear" w:color="auto" w:fill="FFFFFF"/>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АБ,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78:34:0410401:1165, </w:t>
      </w:r>
    </w:p>
    <w:p w:rsidR="00E06FE3" w:rsidRPr="00E06FE3" w:rsidRDefault="00E06FE3" w:rsidP="00E0344A">
      <w:pPr>
        <w:numPr>
          <w:ilvl w:val="0"/>
          <w:numId w:val="11"/>
        </w:numPr>
        <w:spacing w:after="0" w:line="220" w:lineRule="exact"/>
        <w:ind w:left="0"/>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г. Санкт-Петербург, Коломяжский проспект, д. 13, лит. АВ; кадастровый номер: 78:34:0410401:1166,</w:t>
      </w:r>
    </w:p>
    <w:p w:rsidR="00E06FE3" w:rsidRPr="00E06FE3" w:rsidRDefault="00E06FE3" w:rsidP="00E0344A">
      <w:pPr>
        <w:numPr>
          <w:ilvl w:val="0"/>
          <w:numId w:val="11"/>
        </w:numPr>
        <w:spacing w:after="0" w:line="220" w:lineRule="exact"/>
        <w:ind w:left="0"/>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АД, кадастровый номер </w:t>
      </w:r>
      <w:r w:rsidRPr="00E06FE3">
        <w:rPr>
          <w:rFonts w:ascii="Times New Roman" w:eastAsia="Times New Roman" w:hAnsi="Times New Roman" w:cs="Times New Roman"/>
          <w:bCs/>
          <w:sz w:val="18"/>
          <w:szCs w:val="18"/>
          <w:shd w:val="clear" w:color="auto" w:fill="FFFFFF"/>
          <w:lang w:eastAsia="ru-RU"/>
        </w:rPr>
        <w:t>78:34:0410401:1144,</w:t>
      </w:r>
    </w:p>
    <w:p w:rsidR="00E06FE3" w:rsidRPr="00E06FE3" w:rsidRDefault="00E06FE3" w:rsidP="00E0344A">
      <w:pPr>
        <w:numPr>
          <w:ilvl w:val="0"/>
          <w:numId w:val="11"/>
        </w:numPr>
        <w:spacing w:after="0" w:line="220" w:lineRule="exact"/>
        <w:ind w:left="0"/>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АЕ, кадастровый номер </w:t>
      </w:r>
      <w:r w:rsidRPr="00E06FE3">
        <w:rPr>
          <w:rFonts w:ascii="Times New Roman" w:eastAsia="Times New Roman" w:hAnsi="Times New Roman" w:cs="Times New Roman"/>
          <w:bCs/>
          <w:sz w:val="18"/>
          <w:szCs w:val="18"/>
          <w:shd w:val="clear" w:color="auto" w:fill="FFFFFF"/>
          <w:lang w:eastAsia="ru-RU"/>
        </w:rPr>
        <w:t>78:34:0410401:1145,</w:t>
      </w:r>
    </w:p>
    <w:p w:rsidR="00E06FE3" w:rsidRPr="00E06FE3" w:rsidRDefault="00E06FE3" w:rsidP="00E0344A">
      <w:pPr>
        <w:numPr>
          <w:ilvl w:val="0"/>
          <w:numId w:val="11"/>
        </w:numPr>
        <w:spacing w:after="0" w:line="220" w:lineRule="exact"/>
        <w:ind w:left="0"/>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АЖ,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78:34:0410401:1168, </w:t>
      </w:r>
    </w:p>
    <w:p w:rsidR="00E06FE3" w:rsidRPr="00E06FE3" w:rsidRDefault="00E06FE3" w:rsidP="00E0344A">
      <w:pPr>
        <w:numPr>
          <w:ilvl w:val="0"/>
          <w:numId w:val="11"/>
        </w:numPr>
        <w:spacing w:after="0" w:line="220" w:lineRule="exact"/>
        <w:ind w:left="0"/>
        <w:contextualSpacing/>
        <w:jc w:val="both"/>
        <w:rPr>
          <w:rFonts w:ascii="Times New Roman" w:eastAsia="Times New Roman" w:hAnsi="Times New Roman" w:cs="Times New Roman"/>
          <w:bCs/>
          <w:sz w:val="18"/>
          <w:szCs w:val="18"/>
          <w:shd w:val="clear" w:color="auto" w:fill="FFFFFF"/>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АК,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78:34:0410401:1169, </w:t>
      </w:r>
    </w:p>
    <w:p w:rsidR="00E06FE3" w:rsidRPr="007B3E21" w:rsidRDefault="00E06FE3" w:rsidP="00E0344A">
      <w:pPr>
        <w:numPr>
          <w:ilvl w:val="0"/>
          <w:numId w:val="11"/>
        </w:numPr>
        <w:spacing w:after="0" w:line="220" w:lineRule="exact"/>
        <w:ind w:left="0"/>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АП,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78:34:0410401:1164, </w:t>
      </w:r>
      <w:r w:rsidRPr="007B3E21">
        <w:rPr>
          <w:rFonts w:ascii="Times New Roman" w:eastAsia="Times New Roman" w:hAnsi="Times New Roman" w:cs="Times New Roman"/>
          <w:bCs/>
          <w:sz w:val="18"/>
          <w:szCs w:val="18"/>
          <w:shd w:val="clear" w:color="auto" w:fill="FFFFFF"/>
          <w:lang w:eastAsia="ru-RU"/>
        </w:rPr>
        <w:t xml:space="preserve"> </w:t>
      </w:r>
    </w:p>
    <w:p w:rsidR="00E06FE3" w:rsidRPr="00E06FE3" w:rsidRDefault="00E06FE3" w:rsidP="00E0344A">
      <w:pPr>
        <w:numPr>
          <w:ilvl w:val="0"/>
          <w:numId w:val="11"/>
        </w:numPr>
        <w:spacing w:after="0" w:line="220" w:lineRule="exact"/>
        <w:ind w:left="0"/>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г. Санкт-Петербург, Коломяжский проспект, дом 13, лит.</w:t>
      </w:r>
      <w:r w:rsidR="00F00C9C">
        <w:rPr>
          <w:rFonts w:ascii="Times New Roman" w:eastAsia="Times New Roman" w:hAnsi="Times New Roman" w:cs="Times New Roman"/>
          <w:sz w:val="18"/>
          <w:szCs w:val="18"/>
          <w:lang w:eastAsia="ru-RU"/>
        </w:rPr>
        <w:t xml:space="preserve"> </w:t>
      </w:r>
      <w:r w:rsidRPr="00E06FE3">
        <w:rPr>
          <w:rFonts w:ascii="Times New Roman" w:eastAsia="Times New Roman" w:hAnsi="Times New Roman" w:cs="Times New Roman"/>
          <w:sz w:val="18"/>
          <w:szCs w:val="18"/>
          <w:lang w:eastAsia="ru-RU"/>
        </w:rPr>
        <w:t>В</w:t>
      </w:r>
      <w:r w:rsidR="00F00C9C">
        <w:rPr>
          <w:rFonts w:ascii="Times New Roman" w:eastAsia="Times New Roman" w:hAnsi="Times New Roman" w:cs="Times New Roman"/>
          <w:sz w:val="18"/>
          <w:szCs w:val="18"/>
          <w:lang w:eastAsia="ru-RU"/>
        </w:rPr>
        <w:t>,</w:t>
      </w:r>
      <w:r w:rsidRPr="00E06FE3">
        <w:rPr>
          <w:rFonts w:ascii="Times New Roman" w:eastAsia="Times New Roman" w:hAnsi="Times New Roman" w:cs="Times New Roman"/>
          <w:sz w:val="18"/>
          <w:szCs w:val="18"/>
          <w:lang w:eastAsia="ru-RU"/>
        </w:rPr>
        <w:t xml:space="preserve"> кадастровый номер: 78:34:0410401:1175, </w:t>
      </w:r>
    </w:p>
    <w:p w:rsidR="00E06FE3" w:rsidRPr="00E06FE3" w:rsidRDefault="00E06FE3" w:rsidP="00E0344A">
      <w:pPr>
        <w:numPr>
          <w:ilvl w:val="0"/>
          <w:numId w:val="11"/>
        </w:numPr>
        <w:spacing w:after="0" w:line="220" w:lineRule="exact"/>
        <w:ind w:left="0"/>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Д,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78:34:0410401:1140, </w:t>
      </w:r>
    </w:p>
    <w:p w:rsidR="00E06FE3" w:rsidRPr="00E06FE3" w:rsidRDefault="00E06FE3" w:rsidP="00E0344A">
      <w:pPr>
        <w:numPr>
          <w:ilvl w:val="0"/>
          <w:numId w:val="11"/>
        </w:numPr>
        <w:spacing w:after="0" w:line="220" w:lineRule="exact"/>
        <w:ind w:left="0"/>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Е,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78:34:0410401:1149, </w:t>
      </w:r>
    </w:p>
    <w:p w:rsidR="00E06FE3" w:rsidRPr="00E06FE3" w:rsidRDefault="00E06FE3" w:rsidP="00E0344A">
      <w:pPr>
        <w:numPr>
          <w:ilvl w:val="0"/>
          <w:numId w:val="11"/>
        </w:numPr>
        <w:spacing w:after="0" w:line="220" w:lineRule="exact"/>
        <w:ind w:left="0"/>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Ж,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78:34:0410401:1152, </w:t>
      </w:r>
    </w:p>
    <w:p w:rsidR="00E06FE3" w:rsidRPr="00E06FE3" w:rsidRDefault="00E06FE3" w:rsidP="00E0344A">
      <w:pPr>
        <w:numPr>
          <w:ilvl w:val="0"/>
          <w:numId w:val="11"/>
        </w:numPr>
        <w:spacing w:after="0" w:line="220" w:lineRule="exact"/>
        <w:ind w:left="0"/>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И,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78:34:0410401:1147, </w:t>
      </w:r>
    </w:p>
    <w:p w:rsidR="00E06FE3" w:rsidRPr="00E06FE3" w:rsidRDefault="00E06FE3" w:rsidP="00E0344A">
      <w:pPr>
        <w:numPr>
          <w:ilvl w:val="0"/>
          <w:numId w:val="11"/>
        </w:numPr>
        <w:spacing w:after="0" w:line="220" w:lineRule="exact"/>
        <w:ind w:left="0"/>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К,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78:34:0410401:1155, </w:t>
      </w:r>
    </w:p>
    <w:p w:rsidR="00E06FE3" w:rsidRPr="00E06FE3" w:rsidRDefault="00E06FE3" w:rsidP="00E0344A">
      <w:pPr>
        <w:numPr>
          <w:ilvl w:val="0"/>
          <w:numId w:val="11"/>
        </w:numPr>
        <w:spacing w:after="0" w:line="220" w:lineRule="exact"/>
        <w:ind w:left="0"/>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Н,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78:34:0410401:1160, </w:t>
      </w:r>
    </w:p>
    <w:p w:rsidR="00E06FE3" w:rsidRPr="007B3E21" w:rsidRDefault="00E06FE3" w:rsidP="00E0344A">
      <w:pPr>
        <w:numPr>
          <w:ilvl w:val="0"/>
          <w:numId w:val="11"/>
        </w:numPr>
        <w:spacing w:after="0" w:line="220" w:lineRule="exact"/>
        <w:ind w:left="0"/>
        <w:contextualSpacing/>
        <w:jc w:val="both"/>
        <w:rPr>
          <w:rFonts w:ascii="Times New Roman" w:eastAsia="Times New Roman" w:hAnsi="Times New Roman" w:cs="Times New Roman"/>
          <w:sz w:val="18"/>
          <w:szCs w:val="18"/>
          <w:lang w:eastAsia="ru-RU"/>
        </w:rPr>
      </w:pPr>
      <w:r w:rsidRPr="007B3E21">
        <w:rPr>
          <w:rFonts w:ascii="Times New Roman" w:eastAsia="Times New Roman" w:hAnsi="Times New Roman" w:cs="Times New Roman"/>
          <w:sz w:val="18"/>
          <w:szCs w:val="18"/>
          <w:lang w:eastAsia="ru-RU"/>
        </w:rPr>
        <w:t xml:space="preserve">г. г. Санкт-Петербург, Коломяжский проспект, д. 13, лит. Э, кадастровый номер </w:t>
      </w:r>
      <w:r w:rsidRPr="007B3E21">
        <w:rPr>
          <w:rFonts w:ascii="Times New Roman" w:eastAsia="Times New Roman" w:hAnsi="Times New Roman" w:cs="Times New Roman"/>
          <w:bCs/>
          <w:sz w:val="18"/>
          <w:szCs w:val="18"/>
          <w:shd w:val="clear" w:color="auto" w:fill="FFFFFF"/>
          <w:lang w:eastAsia="ru-RU"/>
        </w:rPr>
        <w:t xml:space="preserve">78:34:0410401:1150, </w:t>
      </w:r>
    </w:p>
    <w:p w:rsidR="00E06FE3" w:rsidRPr="00E06FE3" w:rsidRDefault="00E06FE3" w:rsidP="00E0344A">
      <w:pPr>
        <w:numPr>
          <w:ilvl w:val="0"/>
          <w:numId w:val="11"/>
        </w:numPr>
        <w:spacing w:after="0" w:line="220" w:lineRule="exact"/>
        <w:ind w:left="0"/>
        <w:contextualSpacing/>
        <w:jc w:val="both"/>
        <w:rPr>
          <w:rFonts w:ascii="Times New Roman" w:eastAsia="Times New Roman" w:hAnsi="Times New Roman" w:cs="Times New Roman"/>
          <w:bCs/>
          <w:sz w:val="18"/>
          <w:szCs w:val="18"/>
          <w:shd w:val="clear" w:color="auto" w:fill="FFFFFF"/>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Ю, кадастровый номер </w:t>
      </w:r>
      <w:r w:rsidRPr="00E06FE3">
        <w:rPr>
          <w:rFonts w:ascii="Times New Roman" w:eastAsia="Times New Roman" w:hAnsi="Times New Roman" w:cs="Times New Roman"/>
          <w:bCs/>
          <w:sz w:val="18"/>
          <w:szCs w:val="18"/>
          <w:shd w:val="clear" w:color="auto" w:fill="FFFFFF"/>
          <w:lang w:eastAsia="ru-RU"/>
        </w:rPr>
        <w:t>78:34:0410401:1151,</w:t>
      </w:r>
    </w:p>
    <w:p w:rsidR="00E06FE3" w:rsidRPr="00E06FE3" w:rsidRDefault="00E06FE3" w:rsidP="00E0344A">
      <w:pPr>
        <w:numPr>
          <w:ilvl w:val="0"/>
          <w:numId w:val="11"/>
        </w:numPr>
        <w:spacing w:after="0" w:line="220" w:lineRule="exact"/>
        <w:ind w:left="0"/>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Я,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78:34:0410401:1161, </w:t>
      </w:r>
    </w:p>
    <w:p w:rsidR="00E06FE3" w:rsidRPr="00E06FE3" w:rsidRDefault="00E06FE3" w:rsidP="00E0344A">
      <w:pPr>
        <w:numPr>
          <w:ilvl w:val="0"/>
          <w:numId w:val="11"/>
        </w:numPr>
        <w:spacing w:after="0" w:line="220" w:lineRule="exact"/>
        <w:ind w:left="0"/>
        <w:contextualSpacing/>
        <w:jc w:val="both"/>
        <w:rPr>
          <w:rFonts w:ascii="Times New Roman" w:eastAsia="Times New Roman" w:hAnsi="Times New Roman" w:cs="Times New Roman"/>
          <w:bCs/>
          <w:sz w:val="18"/>
          <w:szCs w:val="18"/>
          <w:shd w:val="clear" w:color="auto" w:fill="FFFFFF"/>
          <w:lang w:eastAsia="ru-RU"/>
        </w:rPr>
      </w:pPr>
      <w:r w:rsidRPr="00E06FE3">
        <w:rPr>
          <w:rFonts w:ascii="Times New Roman" w:eastAsia="Times New Roman" w:hAnsi="Times New Roman" w:cs="Times New Roman"/>
          <w:sz w:val="18"/>
          <w:szCs w:val="18"/>
          <w:lang w:eastAsia="ru-RU"/>
        </w:rPr>
        <w:t xml:space="preserve">Нежилое помещение 2Н: г. Санкт-Петербург, Коломяжский проспект, д. 13, лит. Ц, кадастровый номер </w:t>
      </w:r>
      <w:r w:rsidRPr="00E06FE3">
        <w:rPr>
          <w:rFonts w:ascii="Times New Roman" w:eastAsia="Times New Roman" w:hAnsi="Times New Roman" w:cs="Times New Roman"/>
          <w:bCs/>
          <w:sz w:val="18"/>
          <w:szCs w:val="18"/>
          <w:shd w:val="clear" w:color="auto" w:fill="FFFFFF"/>
          <w:lang w:eastAsia="ru-RU"/>
        </w:rPr>
        <w:t>78:34:0410401:3610;</w:t>
      </w:r>
    </w:p>
    <w:p w:rsidR="00E06FE3" w:rsidRPr="00E06FE3" w:rsidRDefault="00E06FE3" w:rsidP="00E0344A">
      <w:pPr>
        <w:numPr>
          <w:ilvl w:val="0"/>
          <w:numId w:val="11"/>
        </w:numPr>
        <w:spacing w:after="0" w:line="220" w:lineRule="exact"/>
        <w:ind w:left="0"/>
        <w:contextualSpacing/>
        <w:jc w:val="both"/>
        <w:rPr>
          <w:rFonts w:ascii="Times New Roman" w:eastAsia="Times New Roman" w:hAnsi="Times New Roman" w:cs="Times New Roman"/>
          <w:bCs/>
          <w:sz w:val="18"/>
          <w:szCs w:val="18"/>
          <w:shd w:val="clear" w:color="auto" w:fill="FFFFFF"/>
          <w:lang w:eastAsia="ru-RU"/>
        </w:rPr>
      </w:pPr>
      <w:r w:rsidRPr="00E06FE3">
        <w:rPr>
          <w:rFonts w:ascii="Times New Roman" w:eastAsia="Times New Roman" w:hAnsi="Times New Roman" w:cs="Times New Roman"/>
          <w:sz w:val="18"/>
          <w:szCs w:val="18"/>
          <w:lang w:eastAsia="ru-RU"/>
        </w:rPr>
        <w:t>г. Санкт-Петербург, Коломяжский проспект, д. 13, корпус 6, лит. А, кадастровый номер 7</w:t>
      </w:r>
      <w:r w:rsidRPr="00E06FE3">
        <w:rPr>
          <w:rFonts w:ascii="Times New Roman" w:eastAsia="Times New Roman" w:hAnsi="Times New Roman" w:cs="Times New Roman"/>
          <w:bCs/>
          <w:sz w:val="18"/>
          <w:szCs w:val="18"/>
          <w:shd w:val="clear" w:color="auto" w:fill="FFFFFF"/>
          <w:lang w:eastAsia="ru-RU"/>
        </w:rPr>
        <w:t xml:space="preserve">8:34:0410401:1171, </w:t>
      </w:r>
    </w:p>
    <w:p w:rsidR="00E06FE3" w:rsidRPr="007B3E21" w:rsidRDefault="00E06FE3" w:rsidP="00E0344A">
      <w:pPr>
        <w:numPr>
          <w:ilvl w:val="0"/>
          <w:numId w:val="11"/>
        </w:numPr>
        <w:spacing w:after="0" w:line="220" w:lineRule="exact"/>
        <w:ind w:left="0"/>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г. Санкт-Петербург, Коломяжский проспект, д. 13, корпус 6, лит. В, кадастровый номер 7</w:t>
      </w:r>
      <w:r w:rsidR="007B3E21">
        <w:rPr>
          <w:rFonts w:ascii="Times New Roman" w:eastAsia="Times New Roman" w:hAnsi="Times New Roman" w:cs="Times New Roman"/>
          <w:bCs/>
          <w:sz w:val="18"/>
          <w:szCs w:val="18"/>
          <w:shd w:val="clear" w:color="auto" w:fill="FFFFFF"/>
          <w:lang w:eastAsia="ru-RU"/>
        </w:rPr>
        <w:t>8:34:0410401:1183.</w:t>
      </w:r>
    </w:p>
    <w:p w:rsidR="007B3E21" w:rsidRPr="007B3E21" w:rsidRDefault="007B3E21" w:rsidP="00E0344A">
      <w:pPr>
        <w:spacing w:after="0" w:line="220" w:lineRule="exact"/>
        <w:contextualSpacing/>
        <w:jc w:val="both"/>
        <w:rPr>
          <w:rFonts w:ascii="Times New Roman" w:eastAsia="Times New Roman" w:hAnsi="Times New Roman" w:cs="Times New Roman"/>
          <w:sz w:val="18"/>
          <w:szCs w:val="18"/>
          <w:lang w:eastAsia="ru-RU"/>
        </w:rPr>
      </w:pPr>
    </w:p>
    <w:p w:rsidR="00E06FE3" w:rsidRPr="00E06FE3" w:rsidRDefault="00E06FE3" w:rsidP="00E0344A">
      <w:pPr>
        <w:autoSpaceDE w:val="0"/>
        <w:autoSpaceDN w:val="0"/>
        <w:adjustRightInd w:val="0"/>
        <w:spacing w:after="0" w:line="220" w:lineRule="exact"/>
        <w:ind w:firstLine="540"/>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Настоящим Дольщик выражает согласие:</w:t>
      </w:r>
    </w:p>
    <w:p w:rsidR="00E06FE3" w:rsidRPr="00E06FE3" w:rsidRDefault="00E06FE3" w:rsidP="00E0344A">
      <w:pPr>
        <w:autoSpaceDE w:val="0"/>
        <w:autoSpaceDN w:val="0"/>
        <w:adjustRightInd w:val="0"/>
        <w:spacing w:after="0" w:line="220" w:lineRule="exact"/>
        <w:ind w:firstLine="540"/>
        <w:jc w:val="both"/>
        <w:rPr>
          <w:rFonts w:ascii="Times New Roman" w:hAnsi="Times New Roman" w:cs="Times New Roman"/>
          <w:sz w:val="18"/>
          <w:szCs w:val="18"/>
        </w:rPr>
      </w:pPr>
      <w:r w:rsidRPr="00E06FE3">
        <w:rPr>
          <w:rFonts w:ascii="Times New Roman" w:eastAsia="Times New Roman" w:hAnsi="Times New Roman" w:cs="Times New Roman"/>
          <w:sz w:val="18"/>
          <w:szCs w:val="18"/>
          <w:lang w:eastAsia="ru-RU"/>
        </w:rPr>
        <w:t xml:space="preserve">- на образование новых земельных участков из Земельного участка, указанного в настоящем пункте, в том числе в результате выдела и/или раздела, в границах </w:t>
      </w:r>
      <w:r w:rsidRPr="00E06FE3">
        <w:rPr>
          <w:rFonts w:ascii="Times New Roman" w:hAnsi="Times New Roman" w:cs="Times New Roman"/>
          <w:sz w:val="18"/>
          <w:szCs w:val="18"/>
        </w:rPr>
        <w:t>земельного участка, на котором расположен Объект, и необходимого для обслуживания, эксплуатации и благ</w:t>
      </w:r>
      <w:r w:rsidR="006D5C3A">
        <w:rPr>
          <w:rFonts w:ascii="Times New Roman" w:hAnsi="Times New Roman" w:cs="Times New Roman"/>
          <w:sz w:val="18"/>
          <w:szCs w:val="18"/>
        </w:rPr>
        <w:t xml:space="preserve">оустройства </w:t>
      </w:r>
      <w:r w:rsidRPr="00E06FE3">
        <w:rPr>
          <w:rFonts w:ascii="Times New Roman" w:hAnsi="Times New Roman" w:cs="Times New Roman"/>
          <w:sz w:val="18"/>
          <w:szCs w:val="18"/>
        </w:rPr>
        <w:t>Объекта;</w:t>
      </w:r>
    </w:p>
    <w:p w:rsidR="00E06FE3" w:rsidRPr="00E06FE3" w:rsidRDefault="00E06FE3" w:rsidP="00E0344A">
      <w:pPr>
        <w:autoSpaceDE w:val="0"/>
        <w:autoSpaceDN w:val="0"/>
        <w:adjustRightInd w:val="0"/>
        <w:spacing w:after="0" w:line="220" w:lineRule="exact"/>
        <w:ind w:firstLine="540"/>
        <w:jc w:val="both"/>
        <w:rPr>
          <w:rFonts w:ascii="Times New Roman" w:hAnsi="Times New Roman" w:cs="Times New Roman"/>
          <w:sz w:val="18"/>
          <w:szCs w:val="18"/>
        </w:rPr>
      </w:pPr>
      <w:r w:rsidRPr="00E06FE3">
        <w:rPr>
          <w:rFonts w:ascii="Times New Roman" w:hAnsi="Times New Roman" w:cs="Times New Roman"/>
          <w:sz w:val="18"/>
          <w:szCs w:val="18"/>
        </w:rPr>
        <w:t xml:space="preserve">- </w:t>
      </w:r>
      <w:r w:rsidRPr="00E06FE3">
        <w:rPr>
          <w:rFonts w:ascii="Times New Roman" w:eastAsia="Times New Roman" w:hAnsi="Times New Roman" w:cs="Times New Roman"/>
          <w:sz w:val="18"/>
          <w:szCs w:val="18"/>
          <w:lang w:eastAsia="ru-RU"/>
        </w:rPr>
        <w:t>на образование новых земельных участков из Земельного участка, указанного в настоящем пункте, в том числе в результате выдела и/или раздела,</w:t>
      </w:r>
      <w:r w:rsidRPr="00E06FE3">
        <w:rPr>
          <w:rFonts w:ascii="Times New Roman" w:hAnsi="Times New Roman" w:cs="Times New Roman"/>
          <w:sz w:val="18"/>
          <w:szCs w:val="18"/>
        </w:rPr>
        <w:t xml:space="preserve"> в границах земельных участков, на которых не осуществляется строительство Объекта с участием Дольщика;</w:t>
      </w:r>
    </w:p>
    <w:p w:rsidR="00E06FE3" w:rsidRPr="00E06FE3" w:rsidRDefault="00E06FE3" w:rsidP="00E0344A">
      <w:pPr>
        <w:autoSpaceDE w:val="0"/>
        <w:autoSpaceDN w:val="0"/>
        <w:adjustRightInd w:val="0"/>
        <w:spacing w:after="0" w:line="220" w:lineRule="exact"/>
        <w:ind w:firstLine="540"/>
        <w:jc w:val="both"/>
        <w:rPr>
          <w:rFonts w:ascii="Times New Roman" w:hAnsi="Times New Roman" w:cs="Times New Roman"/>
          <w:sz w:val="18"/>
          <w:szCs w:val="18"/>
        </w:rPr>
      </w:pPr>
      <w:r w:rsidRPr="00E06FE3">
        <w:rPr>
          <w:rFonts w:ascii="Times New Roman" w:hAnsi="Times New Roman" w:cs="Times New Roman"/>
          <w:sz w:val="18"/>
          <w:szCs w:val="18"/>
        </w:rPr>
        <w:t>- на выделение зон аренды в границах частей Земельного участка, на которых не осуществляется строительство Объекта, и на передачу выделенных зон в аренду на условиях, определенных Застройщиком;</w:t>
      </w:r>
    </w:p>
    <w:p w:rsidR="00E06FE3" w:rsidRPr="00E06FE3" w:rsidRDefault="00E06FE3" w:rsidP="00E0344A">
      <w:pPr>
        <w:autoSpaceDE w:val="0"/>
        <w:autoSpaceDN w:val="0"/>
        <w:adjustRightInd w:val="0"/>
        <w:spacing w:after="0" w:line="220" w:lineRule="exact"/>
        <w:ind w:firstLine="540"/>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на прекращение залога в отношении тех земельных участков (в том числе образованных путем выделения/разделения из Земельного участка в указанных в настоящем пункте границах), на которых не осуществляется строитель</w:t>
      </w:r>
      <w:r w:rsidR="006D5C3A">
        <w:rPr>
          <w:rFonts w:ascii="Times New Roman" w:eastAsia="Times New Roman" w:hAnsi="Times New Roman" w:cs="Times New Roman"/>
          <w:sz w:val="18"/>
          <w:szCs w:val="18"/>
          <w:lang w:eastAsia="ru-RU"/>
        </w:rPr>
        <w:t xml:space="preserve">ство Объекта </w:t>
      </w:r>
      <w:r w:rsidRPr="00E06FE3">
        <w:rPr>
          <w:rFonts w:ascii="Times New Roman" w:eastAsia="Times New Roman" w:hAnsi="Times New Roman" w:cs="Times New Roman"/>
          <w:sz w:val="18"/>
          <w:szCs w:val="18"/>
          <w:lang w:eastAsia="ru-RU"/>
        </w:rPr>
        <w:t>с его участием и распространение залога права только в отношении того земельного участка, на котором осуществляется строительство Объекта с участием Дольщика;</w:t>
      </w:r>
    </w:p>
    <w:p w:rsidR="00E06FE3" w:rsidRPr="00E06FE3" w:rsidRDefault="00E06FE3" w:rsidP="00E0344A">
      <w:pPr>
        <w:autoSpaceDE w:val="0"/>
        <w:autoSpaceDN w:val="0"/>
        <w:adjustRightInd w:val="0"/>
        <w:spacing w:after="0" w:line="220" w:lineRule="exact"/>
        <w:ind w:firstLine="540"/>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на снос (демонтаж) Зданий и прекращение залога (ипотеки) Зданий;</w:t>
      </w:r>
    </w:p>
    <w:p w:rsidR="00E06FE3" w:rsidRPr="00E06FE3" w:rsidRDefault="00E06FE3" w:rsidP="00E0344A">
      <w:pPr>
        <w:autoSpaceDE w:val="0"/>
        <w:autoSpaceDN w:val="0"/>
        <w:adjustRightInd w:val="0"/>
        <w:spacing w:after="0" w:line="220" w:lineRule="exact"/>
        <w:ind w:firstLine="540"/>
        <w:jc w:val="both"/>
        <w:rPr>
          <w:rFonts w:ascii="Times New Roman" w:hAnsi="Times New Roman" w:cs="Times New Roman"/>
          <w:sz w:val="18"/>
          <w:szCs w:val="18"/>
        </w:rPr>
      </w:pPr>
      <w:r w:rsidRPr="00E06FE3">
        <w:rPr>
          <w:rFonts w:ascii="Times New Roman" w:eastAsia="Times New Roman" w:hAnsi="Times New Roman" w:cs="Times New Roman"/>
          <w:sz w:val="18"/>
          <w:szCs w:val="18"/>
          <w:lang w:eastAsia="ru-RU"/>
        </w:rPr>
        <w:t xml:space="preserve">- на строительство в границах Земельного участка, обременяемого настоящим Договором, кроме Объекта иных объектов капитального строительства в соответствии с утвержденным проектом </w:t>
      </w:r>
      <w:r w:rsidRPr="00E06FE3">
        <w:rPr>
          <w:rFonts w:ascii="Times New Roman" w:hAnsi="Times New Roman" w:cs="Times New Roman"/>
          <w:sz w:val="18"/>
          <w:szCs w:val="18"/>
        </w:rPr>
        <w:t xml:space="preserve">планировки территории, в границах которой расположен Земельный участок, в том числе: 13 многоквартирных домов со встроенными помещениями (в том числе, с подземными гаражами), 6 многоэтажных гаражей, объектов социальной инфраструктуры, предназначенных для </w:t>
      </w:r>
      <w:r w:rsidRPr="00E06FE3">
        <w:rPr>
          <w:rFonts w:ascii="Times New Roman" w:hAnsi="Times New Roman" w:cs="Times New Roman"/>
          <w:sz w:val="18"/>
          <w:szCs w:val="18"/>
        </w:rPr>
        <w:lastRenderedPageBreak/>
        <w:t>размещения детских дошкольных учреждений, общеобразовательных школ, объектов инженерно-технической инфраструктуры;</w:t>
      </w:r>
    </w:p>
    <w:p w:rsidR="00E06FE3" w:rsidRPr="00E06FE3" w:rsidRDefault="00E06FE3" w:rsidP="00E0344A">
      <w:pPr>
        <w:autoSpaceDE w:val="0"/>
        <w:autoSpaceDN w:val="0"/>
        <w:adjustRightInd w:val="0"/>
        <w:spacing w:after="0" w:line="220" w:lineRule="exact"/>
        <w:ind w:firstLine="540"/>
        <w:jc w:val="both"/>
        <w:rPr>
          <w:rFonts w:ascii="Times New Roman" w:hAnsi="Times New Roman" w:cs="Times New Roman"/>
          <w:sz w:val="18"/>
          <w:szCs w:val="18"/>
        </w:rPr>
      </w:pPr>
      <w:r w:rsidRPr="00E06FE3">
        <w:rPr>
          <w:rFonts w:ascii="Times New Roman" w:hAnsi="Times New Roman" w:cs="Times New Roman"/>
          <w:sz w:val="18"/>
          <w:szCs w:val="18"/>
        </w:rPr>
        <w:t xml:space="preserve">- после завершения строительства Объекта в составе Общего имущества в Объекте Дольщику подлежит передаче в общую долевую собственность земельный участок в границах части Земельного участка, занятой Объектом и </w:t>
      </w:r>
      <w:r w:rsidRPr="00E06FE3">
        <w:rPr>
          <w:rFonts w:ascii="Times New Roman" w:eastAsia="Times New Roman" w:hAnsi="Times New Roman" w:cs="Times New Roman"/>
          <w:sz w:val="18"/>
          <w:szCs w:val="18"/>
          <w:lang w:eastAsia="ru-RU"/>
        </w:rPr>
        <w:t>необходимой для эксплуатации и обслуживания Объекта.</w:t>
      </w:r>
    </w:p>
    <w:p w:rsidR="00E06FE3" w:rsidRPr="00E06FE3" w:rsidRDefault="00E06FE3" w:rsidP="00E0344A">
      <w:pPr>
        <w:autoSpaceDE w:val="0"/>
        <w:autoSpaceDN w:val="0"/>
        <w:adjustRightInd w:val="0"/>
        <w:spacing w:after="0" w:line="220" w:lineRule="exact"/>
        <w:ind w:firstLine="540"/>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Стороны договорились, что изменение площади земельного участка, на котором расположен Объект, не влечет изменения Цены договора, указанной в пункте 3.1. настоящего Договора.</w:t>
      </w:r>
    </w:p>
    <w:p w:rsidR="00E06FE3" w:rsidRPr="007E7B75" w:rsidRDefault="00E06FE3" w:rsidP="00E0344A">
      <w:pPr>
        <w:numPr>
          <w:ilvl w:val="1"/>
          <w:numId w:val="1"/>
        </w:numPr>
        <w:spacing w:after="0" w:line="220" w:lineRule="exact"/>
        <w:ind w:left="0" w:hanging="357"/>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На момент заключения Договора Застройщик вправе привлекать денежные средства для строительства Объекта в порядке, установленном </w:t>
      </w:r>
      <w:r w:rsidRPr="007E7B75">
        <w:rPr>
          <w:rFonts w:ascii="Times New Roman" w:eastAsia="Times New Roman" w:hAnsi="Times New Roman" w:cs="Times New Roman"/>
          <w:sz w:val="18"/>
          <w:szCs w:val="18"/>
          <w:lang w:eastAsia="ru-RU"/>
        </w:rPr>
        <w:t>Федеральным законом, что подтверждается следующим:</w:t>
      </w:r>
    </w:p>
    <w:p w:rsidR="00E06FE3" w:rsidRPr="007E7B75" w:rsidRDefault="00E06FE3" w:rsidP="00E0344A">
      <w:pPr>
        <w:numPr>
          <w:ilvl w:val="2"/>
          <w:numId w:val="1"/>
        </w:numPr>
        <w:tabs>
          <w:tab w:val="num" w:pos="993"/>
        </w:tabs>
        <w:spacing w:after="0" w:line="220" w:lineRule="exact"/>
        <w:ind w:left="0"/>
        <w:jc w:val="both"/>
        <w:rPr>
          <w:rFonts w:ascii="Times New Roman" w:eastAsia="Times New Roman" w:hAnsi="Times New Roman" w:cs="Times New Roman"/>
          <w:sz w:val="18"/>
          <w:szCs w:val="18"/>
          <w:lang w:eastAsia="ru-RU"/>
        </w:rPr>
      </w:pPr>
      <w:r w:rsidRPr="007E7B75">
        <w:rPr>
          <w:rFonts w:ascii="Times New Roman" w:eastAsia="Times New Roman" w:hAnsi="Times New Roman" w:cs="Times New Roman"/>
          <w:sz w:val="18"/>
          <w:szCs w:val="18"/>
          <w:lang w:eastAsia="ru-RU"/>
        </w:rPr>
        <w:t xml:space="preserve">Разрешением на строительство </w:t>
      </w:r>
      <w:r w:rsidR="00967052" w:rsidRPr="007E7B75">
        <w:rPr>
          <w:rFonts w:ascii="Times New Roman" w:eastAsia="Times New Roman" w:hAnsi="Times New Roman" w:cs="Times New Roman"/>
          <w:sz w:val="18"/>
          <w:szCs w:val="18"/>
          <w:lang w:eastAsia="ru-RU"/>
        </w:rPr>
        <w:t>№ 78-015-0586-2017 от 20.12.2017</w:t>
      </w:r>
      <w:r w:rsidRPr="007E7B75">
        <w:rPr>
          <w:rFonts w:ascii="Times New Roman" w:eastAsia="Times New Roman" w:hAnsi="Times New Roman" w:cs="Times New Roman"/>
          <w:sz w:val="18"/>
          <w:szCs w:val="18"/>
          <w:lang w:eastAsia="ru-RU"/>
        </w:rPr>
        <w:t xml:space="preserve"> года, выданным Службой государственного строительного надзора и экспертизы Санкт-Петербурга.</w:t>
      </w:r>
    </w:p>
    <w:p w:rsidR="00E06FE3" w:rsidRPr="007E7B75" w:rsidRDefault="00E06FE3" w:rsidP="00E0344A">
      <w:pPr>
        <w:numPr>
          <w:ilvl w:val="2"/>
          <w:numId w:val="1"/>
        </w:numPr>
        <w:tabs>
          <w:tab w:val="num" w:pos="993"/>
        </w:tabs>
        <w:spacing w:after="0" w:line="220" w:lineRule="exact"/>
        <w:ind w:left="0"/>
        <w:jc w:val="both"/>
        <w:rPr>
          <w:rFonts w:ascii="Times New Roman" w:eastAsia="Times New Roman" w:hAnsi="Times New Roman" w:cs="Times New Roman"/>
          <w:b/>
          <w:caps/>
          <w:sz w:val="18"/>
          <w:szCs w:val="18"/>
          <w:lang w:eastAsia="ru-RU"/>
        </w:rPr>
      </w:pPr>
      <w:r w:rsidRPr="007E7B75">
        <w:rPr>
          <w:rFonts w:ascii="Times New Roman" w:eastAsia="Times New Roman" w:hAnsi="Times New Roman" w:cs="Times New Roman"/>
          <w:sz w:val="18"/>
          <w:szCs w:val="18"/>
          <w:lang w:eastAsia="ru-RU"/>
        </w:rPr>
        <w:t xml:space="preserve">Проектной декларацией, содержащей информацию о Застройщике и информацию об Объекте. Проектная декларация размещена в сети «Интернет» на сайте Застройщика по адресу: </w:t>
      </w:r>
      <w:hyperlink r:id="rId12" w:history="1"/>
      <w:r w:rsidRPr="007E7B75">
        <w:rPr>
          <w:rFonts w:ascii="Times New Roman" w:eastAsia="Times New Roman" w:hAnsi="Times New Roman" w:cs="Times New Roman"/>
          <w:color w:val="44546A" w:themeColor="text2"/>
          <w:sz w:val="18"/>
          <w:szCs w:val="18"/>
          <w:lang w:eastAsia="ru-RU"/>
        </w:rPr>
        <w:t>primkvartal.ru</w:t>
      </w:r>
      <w:r w:rsidRPr="007E7B75">
        <w:rPr>
          <w:rFonts w:ascii="Times New Roman" w:eastAsia="Times New Roman" w:hAnsi="Times New Roman" w:cs="Times New Roman"/>
          <w:sz w:val="18"/>
          <w:szCs w:val="18"/>
          <w:lang w:eastAsia="ru-RU"/>
        </w:rPr>
        <w:t xml:space="preserve"> и может быть предоставлена для ознакомления в офисе Застройщика по адресу: Санкт-Петербург, ул.</w:t>
      </w:r>
      <w:r w:rsidR="00815A6B" w:rsidRPr="007E7B75">
        <w:rPr>
          <w:rFonts w:ascii="Times New Roman" w:eastAsia="Times New Roman" w:hAnsi="Times New Roman" w:cs="Times New Roman"/>
          <w:sz w:val="18"/>
          <w:szCs w:val="18"/>
          <w:lang w:eastAsia="ru-RU"/>
        </w:rPr>
        <w:t xml:space="preserve"> </w:t>
      </w:r>
      <w:r w:rsidRPr="007E7B75">
        <w:rPr>
          <w:rFonts w:ascii="Times New Roman" w:eastAsia="Times New Roman" w:hAnsi="Times New Roman" w:cs="Times New Roman"/>
          <w:sz w:val="18"/>
          <w:szCs w:val="18"/>
          <w:lang w:eastAsia="ru-RU"/>
        </w:rPr>
        <w:t>Садовая, дом 40.</w:t>
      </w:r>
    </w:p>
    <w:p w:rsidR="00E06FE3" w:rsidRPr="00A76996" w:rsidRDefault="00E06FE3" w:rsidP="00E0344A">
      <w:pPr>
        <w:numPr>
          <w:ilvl w:val="2"/>
          <w:numId w:val="1"/>
        </w:numPr>
        <w:spacing w:after="0" w:line="220" w:lineRule="exact"/>
        <w:ind w:left="0"/>
        <w:jc w:val="both"/>
        <w:rPr>
          <w:rFonts w:ascii="Times New Roman" w:eastAsia="Times New Roman" w:hAnsi="Times New Roman" w:cs="Times New Roman"/>
          <w:b/>
          <w:caps/>
          <w:sz w:val="18"/>
          <w:szCs w:val="18"/>
          <w:lang w:eastAsia="ru-RU"/>
        </w:rPr>
      </w:pPr>
      <w:r w:rsidRPr="007E7B75">
        <w:rPr>
          <w:rFonts w:ascii="Times New Roman" w:eastAsia="Times New Roman" w:hAnsi="Times New Roman" w:cs="Times New Roman"/>
          <w:sz w:val="18"/>
          <w:szCs w:val="18"/>
          <w:lang w:eastAsia="ru-RU"/>
        </w:rPr>
        <w:t xml:space="preserve">Заключением </w:t>
      </w:r>
      <w:r w:rsidR="00967052" w:rsidRPr="007E7B75">
        <w:rPr>
          <w:rFonts w:ascii="Times New Roman" w:eastAsia="Times New Roman" w:hAnsi="Times New Roman" w:cs="Times New Roman"/>
          <w:sz w:val="18"/>
          <w:szCs w:val="18"/>
          <w:lang w:eastAsia="ru-RU"/>
        </w:rPr>
        <w:t xml:space="preserve">№166/2018 от 18.05.2018г. </w:t>
      </w:r>
      <w:r w:rsidRPr="007E7B75">
        <w:rPr>
          <w:rFonts w:ascii="Times New Roman" w:eastAsia="Times New Roman" w:hAnsi="Times New Roman" w:cs="Times New Roman"/>
          <w:sz w:val="18"/>
          <w:szCs w:val="18"/>
          <w:lang w:eastAsia="ru-RU"/>
        </w:rPr>
        <w:t>Комитета</w:t>
      </w:r>
      <w:r w:rsidRPr="00E06FE3">
        <w:rPr>
          <w:rFonts w:ascii="Times New Roman" w:eastAsia="Times New Roman" w:hAnsi="Times New Roman" w:cs="Times New Roman"/>
          <w:sz w:val="18"/>
          <w:szCs w:val="18"/>
          <w:lang w:eastAsia="ru-RU"/>
        </w:rPr>
        <w:t xml:space="preserve"> по </w:t>
      </w:r>
      <w:r w:rsidR="006D5C3A">
        <w:rPr>
          <w:rFonts w:ascii="Times New Roman" w:eastAsia="Times New Roman" w:hAnsi="Times New Roman" w:cs="Times New Roman"/>
          <w:sz w:val="18"/>
          <w:szCs w:val="18"/>
          <w:lang w:eastAsia="ru-RU"/>
        </w:rPr>
        <w:t xml:space="preserve">строительству Санкт-Петербурга о соответствии </w:t>
      </w:r>
      <w:r w:rsidRPr="00E06FE3">
        <w:rPr>
          <w:rFonts w:ascii="Times New Roman" w:eastAsia="Times New Roman" w:hAnsi="Times New Roman" w:cs="Times New Roman"/>
          <w:sz w:val="18"/>
          <w:szCs w:val="18"/>
          <w:lang w:eastAsia="ru-RU"/>
        </w:rPr>
        <w:t xml:space="preserve">застройщика и проектной декларации требованиям, установленным частью 2 статьи 3, статьями 20 и 21 Федерального закона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w:t>
      </w:r>
      <w:r w:rsidRPr="00A76996">
        <w:rPr>
          <w:rFonts w:ascii="Times New Roman" w:eastAsia="Times New Roman" w:hAnsi="Times New Roman" w:cs="Times New Roman"/>
          <w:sz w:val="18"/>
          <w:szCs w:val="18"/>
          <w:lang w:eastAsia="ru-RU"/>
        </w:rPr>
        <w:t>Федерации".</w:t>
      </w:r>
    </w:p>
    <w:p w:rsidR="00E06FE3" w:rsidRPr="00E06FE3" w:rsidRDefault="00E06FE3" w:rsidP="00E0344A">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E0344A">
      <w:pPr>
        <w:spacing w:after="0" w:line="220" w:lineRule="exact"/>
        <w:ind w:hanging="284"/>
        <w:jc w:val="center"/>
        <w:rPr>
          <w:rFonts w:ascii="Times New Roman" w:eastAsia="Times New Roman" w:hAnsi="Times New Roman" w:cs="Times New Roman"/>
          <w:b/>
          <w:bCs/>
          <w:sz w:val="18"/>
          <w:szCs w:val="18"/>
          <w:lang w:eastAsia="ru-RU"/>
        </w:rPr>
      </w:pPr>
      <w:r w:rsidRPr="00E06FE3">
        <w:rPr>
          <w:rFonts w:ascii="Times New Roman" w:eastAsia="Times New Roman" w:hAnsi="Times New Roman" w:cs="Times New Roman"/>
          <w:b/>
          <w:bCs/>
          <w:sz w:val="18"/>
          <w:szCs w:val="18"/>
          <w:lang w:eastAsia="ru-RU"/>
        </w:rPr>
        <w:t>Статья 2. ОБЪЕКТ ДОЛЕВОГО СТРОИТЕЛЬСТВА И СРОК ЕГО ПЕРЕДАЧИ</w:t>
      </w:r>
    </w:p>
    <w:p w:rsidR="00E06FE3" w:rsidRPr="00E06FE3" w:rsidRDefault="00E06FE3" w:rsidP="00E0344A">
      <w:pPr>
        <w:spacing w:after="0" w:line="220" w:lineRule="exact"/>
        <w:ind w:hanging="284"/>
        <w:jc w:val="both"/>
        <w:rPr>
          <w:rFonts w:ascii="Times New Roman" w:eastAsia="Times New Roman" w:hAnsi="Times New Roman" w:cs="Times New Roman"/>
          <w:sz w:val="18"/>
          <w:szCs w:val="18"/>
          <w:lang w:eastAsia="ru-RU"/>
        </w:rPr>
      </w:pPr>
    </w:p>
    <w:p w:rsidR="00E06FE3" w:rsidRPr="00E06FE3" w:rsidRDefault="00E06FE3" w:rsidP="00E0344A">
      <w:pPr>
        <w:spacing w:after="0" w:line="220" w:lineRule="exact"/>
        <w:ind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2.1. Объектом долевого строительства по Договору является жилая квартира (далее - «Квартира»), характеристики которой указаны в Описании Квартиры, являющемся неотъемлемой частью Договора (Приложение №1), и Общее имущество в Объекте, подлежащие передаче Дольщику после получения Разрешения на ввод Объекта в эксплуатацию и входящие в состав этого Объекта.</w:t>
      </w:r>
    </w:p>
    <w:p w:rsidR="00E06FE3" w:rsidRPr="00E06FE3" w:rsidRDefault="00E06FE3" w:rsidP="00E0344A">
      <w:pPr>
        <w:spacing w:after="0" w:line="220" w:lineRule="exact"/>
        <w:ind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Квартира в целях ее идентификации обозначается рамкой красного цвета на копии поэтажного плана Объекта, прилагаемой к Договору и являющейся его неотъемлемой частью (Приложение №3).</w:t>
      </w:r>
    </w:p>
    <w:p w:rsidR="00E06FE3" w:rsidRPr="00E06FE3" w:rsidRDefault="00E06FE3" w:rsidP="00E0344A">
      <w:pPr>
        <w:autoSpaceDE w:val="0"/>
        <w:autoSpaceDN w:val="0"/>
        <w:spacing w:after="0" w:line="220" w:lineRule="exact"/>
        <w:ind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Участие Дольщика в долевом строительстве Объекта в размере обусловленной Договором Цены является основанием для возникновения (с момента государственной регистрации) права собственности Дольщика на полученную им Квартиру в порядке, предусмотренном Федеральным законом «О государственной регистрации недвижимости» от 13 июля 2015 года №218-ФЗ. </w:t>
      </w:r>
    </w:p>
    <w:p w:rsidR="00E06FE3" w:rsidRPr="00E06FE3" w:rsidRDefault="00E06FE3" w:rsidP="00E0344A">
      <w:pPr>
        <w:spacing w:after="0" w:line="220" w:lineRule="exact"/>
        <w:ind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У Дольщика при возникновении права собственности на Квартиру одновременно возникает доля в праве собственности на Общее имущество в Объекте, которая не может быть отчуждена или передана отдельно от права собственности на Квартиру.</w:t>
      </w:r>
    </w:p>
    <w:p w:rsidR="00E06FE3" w:rsidRPr="00E06FE3" w:rsidRDefault="00E06FE3" w:rsidP="00E0344A">
      <w:pPr>
        <w:spacing w:after="0" w:line="220" w:lineRule="exact"/>
        <w:ind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Состав Общего имущества в Объекте указан в разделе 16 проектной декларации (п. 1.3.2. Договора).</w:t>
      </w:r>
    </w:p>
    <w:p w:rsidR="00E06FE3" w:rsidRPr="00E06FE3" w:rsidRDefault="00E06FE3" w:rsidP="00E0344A">
      <w:pPr>
        <w:spacing w:after="0" w:line="220" w:lineRule="exact"/>
        <w:ind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Государственная регистрация права собственности на Квартиру одновременно является государственной регистрацией неразрывно связанного с ним права общей долевой собственности на Общее имущество в Объекте.</w:t>
      </w:r>
    </w:p>
    <w:p w:rsidR="00E06FE3" w:rsidRPr="00E06FE3" w:rsidRDefault="00E06FE3" w:rsidP="00E0344A">
      <w:pPr>
        <w:spacing w:after="0" w:line="220" w:lineRule="exact"/>
        <w:ind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2.2. В случае существенных изменений элементов проекта строительства, повлекших изменение конфигурации Квартиры, расположение в Квартире инженерного оборудования, параметров помещений, входящих в состав Квартиры, Застройщик уведомляет об этом Дольщика. Изменения элементов проекта строительства признаются Сторонами несущественными и допустимыми, не являются нарушением условий по т</w:t>
      </w:r>
      <w:r w:rsidR="00AA12F5">
        <w:rPr>
          <w:rFonts w:ascii="Times New Roman" w:eastAsia="Times New Roman" w:hAnsi="Times New Roman" w:cs="Times New Roman"/>
          <w:sz w:val="18"/>
          <w:szCs w:val="18"/>
          <w:lang w:eastAsia="ru-RU"/>
        </w:rPr>
        <w:t xml:space="preserve">ребованию к качеству Квартиры, </w:t>
      </w:r>
      <w:r w:rsidRPr="00E06FE3">
        <w:rPr>
          <w:rFonts w:ascii="Times New Roman" w:eastAsia="Times New Roman" w:hAnsi="Times New Roman" w:cs="Times New Roman"/>
          <w:sz w:val="18"/>
          <w:szCs w:val="18"/>
          <w:lang w:eastAsia="ru-RU"/>
        </w:rPr>
        <w:t>не могут служить основанием для расторжения Догов</w:t>
      </w:r>
      <w:r w:rsidR="00AA12F5">
        <w:rPr>
          <w:rFonts w:ascii="Times New Roman" w:eastAsia="Times New Roman" w:hAnsi="Times New Roman" w:cs="Times New Roman"/>
          <w:sz w:val="18"/>
          <w:szCs w:val="18"/>
          <w:lang w:eastAsia="ru-RU"/>
        </w:rPr>
        <w:t xml:space="preserve">ора, в случае если </w:t>
      </w:r>
      <w:r w:rsidR="00815A6B">
        <w:rPr>
          <w:rFonts w:ascii="Times New Roman" w:eastAsia="Times New Roman" w:hAnsi="Times New Roman" w:cs="Times New Roman"/>
          <w:sz w:val="18"/>
          <w:szCs w:val="18"/>
          <w:lang w:eastAsia="ru-RU"/>
        </w:rPr>
        <w:t xml:space="preserve">в результате таких изменений </w:t>
      </w:r>
      <w:r w:rsidRPr="00E06FE3">
        <w:rPr>
          <w:rFonts w:ascii="Times New Roman" w:eastAsia="Times New Roman" w:hAnsi="Times New Roman" w:cs="Times New Roman"/>
          <w:sz w:val="18"/>
          <w:szCs w:val="18"/>
          <w:lang w:eastAsia="ru-RU"/>
        </w:rPr>
        <w:t>общая пл</w:t>
      </w:r>
      <w:r w:rsidR="00815A6B">
        <w:rPr>
          <w:rFonts w:ascii="Times New Roman" w:eastAsia="Times New Roman" w:hAnsi="Times New Roman" w:cs="Times New Roman"/>
          <w:sz w:val="18"/>
          <w:szCs w:val="18"/>
          <w:lang w:eastAsia="ru-RU"/>
        </w:rPr>
        <w:t xml:space="preserve">ощадь Квартиры, определяемая в </w:t>
      </w:r>
      <w:r w:rsidRPr="00E06FE3">
        <w:rPr>
          <w:rFonts w:ascii="Times New Roman" w:eastAsia="Times New Roman" w:hAnsi="Times New Roman" w:cs="Times New Roman"/>
          <w:sz w:val="18"/>
          <w:szCs w:val="18"/>
          <w:lang w:eastAsia="ru-RU"/>
        </w:rPr>
        <w:t>соответствии с п.2.3 Договора, изменится не более, чем на 5 % (Пять) процентов от общей площади Квартиры, установленной на момент подписания Договора.</w:t>
      </w:r>
    </w:p>
    <w:p w:rsidR="00E06FE3" w:rsidRPr="00E06FE3" w:rsidRDefault="00E06FE3" w:rsidP="00E0344A">
      <w:pPr>
        <w:spacing w:after="0" w:line="220" w:lineRule="exact"/>
        <w:ind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2.3. Общая площадь Квартиры исчисляется как сумма площадей всех ча</w:t>
      </w:r>
      <w:r w:rsidR="00815A6B">
        <w:rPr>
          <w:rFonts w:ascii="Times New Roman" w:eastAsia="Times New Roman" w:hAnsi="Times New Roman" w:cs="Times New Roman"/>
          <w:sz w:val="18"/>
          <w:szCs w:val="18"/>
          <w:lang w:eastAsia="ru-RU"/>
        </w:rPr>
        <w:t xml:space="preserve">стей Квартиры, включая площадь </w:t>
      </w:r>
      <w:r w:rsidRPr="00E06FE3">
        <w:rPr>
          <w:rFonts w:ascii="Times New Roman" w:eastAsia="Times New Roman" w:hAnsi="Times New Roman" w:cs="Times New Roman"/>
          <w:sz w:val="18"/>
          <w:szCs w:val="18"/>
          <w:lang w:eastAsia="ru-RU"/>
        </w:rPr>
        <w:t>комнат, кухни, коридоров, ванн, санузлов, подсобных помещений Квартиры, за исключением площадей балконов и лоджий.</w:t>
      </w:r>
    </w:p>
    <w:p w:rsidR="00E06FE3" w:rsidRPr="00E06FE3" w:rsidRDefault="00E06FE3" w:rsidP="00E0344A">
      <w:pPr>
        <w:spacing w:after="0" w:line="220" w:lineRule="exact"/>
        <w:ind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2.4. Срок передачи Застройщиком Квартиры Дольщику </w:t>
      </w:r>
      <w:r w:rsidRPr="007E7B75">
        <w:rPr>
          <w:rFonts w:ascii="Times New Roman" w:eastAsia="Times New Roman" w:hAnsi="Times New Roman" w:cs="Times New Roman"/>
          <w:sz w:val="18"/>
          <w:szCs w:val="18"/>
          <w:lang w:eastAsia="ru-RU"/>
        </w:rPr>
        <w:t xml:space="preserve">– не позднее </w:t>
      </w:r>
      <w:r w:rsidR="004969C4" w:rsidRPr="007E7B75">
        <w:rPr>
          <w:rFonts w:ascii="Times New Roman" w:eastAsia="Times New Roman" w:hAnsi="Times New Roman" w:cs="Times New Roman"/>
          <w:b/>
          <w:sz w:val="18"/>
          <w:szCs w:val="18"/>
          <w:lang w:eastAsia="ru-RU"/>
        </w:rPr>
        <w:t>20</w:t>
      </w:r>
      <w:r w:rsidR="007013B2" w:rsidRPr="007E7B75">
        <w:rPr>
          <w:rFonts w:ascii="Times New Roman" w:eastAsia="Times New Roman" w:hAnsi="Times New Roman" w:cs="Times New Roman"/>
          <w:b/>
          <w:sz w:val="18"/>
          <w:szCs w:val="18"/>
          <w:lang w:eastAsia="ru-RU"/>
        </w:rPr>
        <w:t>.12.202</w:t>
      </w:r>
      <w:r w:rsidR="004969C4" w:rsidRPr="007E7B75">
        <w:rPr>
          <w:rFonts w:ascii="Times New Roman" w:eastAsia="Times New Roman" w:hAnsi="Times New Roman" w:cs="Times New Roman"/>
          <w:b/>
          <w:sz w:val="18"/>
          <w:szCs w:val="18"/>
          <w:lang w:eastAsia="ru-RU"/>
        </w:rPr>
        <w:t>4</w:t>
      </w:r>
      <w:r w:rsidRPr="007E7B75">
        <w:rPr>
          <w:rFonts w:ascii="Times New Roman" w:eastAsia="Times New Roman" w:hAnsi="Times New Roman" w:cs="Times New Roman"/>
          <w:sz w:val="18"/>
          <w:szCs w:val="18"/>
          <w:lang w:eastAsia="ru-RU"/>
        </w:rPr>
        <w:t xml:space="preserve"> года при наличии полученного Застройщиком в установленном порядке Разрешения на ввод Объекта в эксплуатацию.</w:t>
      </w:r>
      <w:r w:rsidRPr="00E06FE3">
        <w:rPr>
          <w:rFonts w:ascii="Times New Roman" w:eastAsia="Times New Roman" w:hAnsi="Times New Roman" w:cs="Times New Roman"/>
          <w:sz w:val="18"/>
          <w:szCs w:val="18"/>
          <w:lang w:eastAsia="ru-RU"/>
        </w:rPr>
        <w:t xml:space="preserve"> </w:t>
      </w:r>
    </w:p>
    <w:p w:rsidR="00E06FE3" w:rsidRPr="00E06FE3" w:rsidRDefault="00E06FE3" w:rsidP="00E0344A">
      <w:pPr>
        <w:spacing w:after="0" w:line="220" w:lineRule="exact"/>
        <w:ind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2.5. Срок начала передачи и принятия Квартиры – за 1 (один) месяц до установленного Застройщиком в соответствии с пунктом 2.4. Договора срока передачи Квартиры.</w:t>
      </w:r>
    </w:p>
    <w:p w:rsidR="00E06FE3" w:rsidRPr="00E06FE3" w:rsidRDefault="00E06FE3" w:rsidP="00E0344A">
      <w:pPr>
        <w:spacing w:after="0" w:line="220" w:lineRule="exact"/>
        <w:ind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2.6. Застройщик не менее чем за 14 (четырнадцать) рабочих дней до наступления срока начала передачи и принятия Квартиры обязан направить Дольщику письменное сообщение, содержащее в том числе:</w:t>
      </w:r>
    </w:p>
    <w:p w:rsidR="00E06FE3" w:rsidRPr="00E06FE3" w:rsidRDefault="00E06FE3" w:rsidP="00E0344A">
      <w:pPr>
        <w:numPr>
          <w:ilvl w:val="0"/>
          <w:numId w:val="5"/>
        </w:numPr>
        <w:spacing w:after="0" w:line="220" w:lineRule="exact"/>
        <w:ind w:left="0"/>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уведомление о завершении строительства Объекта и о готовности Квартиры к передаче, </w:t>
      </w:r>
    </w:p>
    <w:p w:rsidR="00E06FE3" w:rsidRPr="00E06FE3" w:rsidRDefault="00E06FE3" w:rsidP="00E0344A">
      <w:pPr>
        <w:numPr>
          <w:ilvl w:val="0"/>
          <w:numId w:val="5"/>
        </w:numPr>
        <w:spacing w:after="0" w:line="220" w:lineRule="exact"/>
        <w:ind w:left="0"/>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конкретную дату начала передачи и принятия Квартиры, определенную в соответствии с пунктом 2.5. Договора,</w:t>
      </w:r>
    </w:p>
    <w:p w:rsidR="00E06FE3" w:rsidRPr="00E06FE3" w:rsidRDefault="00E06FE3" w:rsidP="00E0344A">
      <w:pPr>
        <w:numPr>
          <w:ilvl w:val="0"/>
          <w:numId w:val="5"/>
        </w:numPr>
        <w:spacing w:after="0" w:line="220" w:lineRule="exact"/>
        <w:ind w:left="0"/>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конкретную дату окончания передачи Квартиры, определенную в соответствии с пунктом 2.4. Договора,</w:t>
      </w:r>
    </w:p>
    <w:p w:rsidR="00E06FE3" w:rsidRPr="00E06FE3" w:rsidRDefault="00E06FE3" w:rsidP="00E0344A">
      <w:pPr>
        <w:numPr>
          <w:ilvl w:val="0"/>
          <w:numId w:val="5"/>
        </w:numPr>
        <w:spacing w:after="0" w:line="220" w:lineRule="exact"/>
        <w:ind w:left="0"/>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предупреждение Дольщика о необходимости принятия Квартиры и о последствиях бездействия Дольщика, предусмотренных Федеральным законом и пунктом 2.12 Договора,</w:t>
      </w:r>
    </w:p>
    <w:p w:rsidR="00E06FE3" w:rsidRPr="00E06FE3" w:rsidRDefault="00E06FE3" w:rsidP="00E0344A">
      <w:pPr>
        <w:numPr>
          <w:ilvl w:val="0"/>
          <w:numId w:val="5"/>
        </w:numPr>
        <w:spacing w:after="0" w:line="220" w:lineRule="exact"/>
        <w:ind w:left="0"/>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фактические размеры общей площади Квартиры на основании данных, полученных в результате кадастровых работ.</w:t>
      </w:r>
    </w:p>
    <w:p w:rsidR="00E06FE3" w:rsidRPr="00E06FE3" w:rsidRDefault="00E06FE3" w:rsidP="00E0344A">
      <w:pPr>
        <w:spacing w:after="0" w:line="220" w:lineRule="exact"/>
        <w:ind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Указанное в настоящем пункте сообщение направляется Застройщиком по почте заказным письмом с описью вложения и уведомлением о вручении по указанному в Договоре почтовому адресу Дольщика или вручается Дольщику лично под расписку.</w:t>
      </w:r>
    </w:p>
    <w:p w:rsidR="00E06FE3" w:rsidRPr="00E06FE3" w:rsidRDefault="00E06FE3" w:rsidP="00E0344A">
      <w:pPr>
        <w:spacing w:after="0" w:line="220" w:lineRule="exact"/>
        <w:ind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2.7. Передача Квартиры Застройщиком и принятие ее Дольщиком осуществляется по подписываемому Сторонами акту приема-передачи Квартиры (далее – «Передаточный акт») в определенные Застройщиком в письменном уведомлении Дольщику сроки в соответствии с пунктами 2.4. и 2.5. Договора при условии надлежащего и полного исполнения Дольщиком всех своих обязательств по уплате Цены договора, изложенных в статье 3 Договора.</w:t>
      </w:r>
    </w:p>
    <w:p w:rsidR="00E06FE3" w:rsidRPr="00E06FE3" w:rsidRDefault="00E06FE3" w:rsidP="00E0344A">
      <w:pPr>
        <w:spacing w:after="0" w:line="220" w:lineRule="exact"/>
        <w:ind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lastRenderedPageBreak/>
        <w:t>2.8. Дольщик несет бремя содержания Квартиры и соответствующей Квартире доли Общего имущества в Объекте, включая содержание придомовой территории и мест общего пользования, с момента передачи Квартиры по Передаточному акту или с момента составления Застройщиком одностороннего Передаточного акта в случаях, указанных в пункте 2.12 Договора.</w:t>
      </w:r>
    </w:p>
    <w:p w:rsidR="00E06FE3" w:rsidRPr="00E06FE3" w:rsidRDefault="00E06FE3" w:rsidP="00E0344A">
      <w:pPr>
        <w:spacing w:after="0" w:line="220" w:lineRule="exact"/>
        <w:ind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2.9. Дольщик несет риски случайной гибели или случайного повреждения Квартиры, а также соответствующей Квартире доли Общего имущества в Объекте, с момента получения Квартиры по Передаточному акту или с момента составления Застройщиком одностороннего Передаточного акта в случаях, указанных в пункте 2.12. Договора, независимо от наличия или отсутствия у Дольщика зарегистрированного права собственности на Квартиру.</w:t>
      </w:r>
    </w:p>
    <w:p w:rsidR="00E06FE3" w:rsidRPr="00E06FE3" w:rsidRDefault="00E06FE3" w:rsidP="00E0344A">
      <w:pPr>
        <w:spacing w:after="0" w:line="220" w:lineRule="exact"/>
        <w:ind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2.10. Дольщик, получивший указанное в пункте 2.6. Договора сообщение от Застройщика, обязан </w:t>
      </w:r>
      <w:r w:rsidR="00B278E4" w:rsidRPr="00B278E4">
        <w:rPr>
          <w:rFonts w:ascii="Times New Roman" w:eastAsia="Times New Roman" w:hAnsi="Times New Roman" w:cs="Times New Roman"/>
          <w:sz w:val="18"/>
          <w:szCs w:val="18"/>
          <w:lang w:eastAsia="ru-RU"/>
        </w:rPr>
        <w:t xml:space="preserve">оплатить Цену Договора в полном объеме </w:t>
      </w:r>
      <w:r w:rsidRPr="00E06FE3">
        <w:rPr>
          <w:rFonts w:ascii="Times New Roman" w:eastAsia="Times New Roman" w:hAnsi="Times New Roman" w:cs="Times New Roman"/>
          <w:sz w:val="18"/>
          <w:szCs w:val="18"/>
          <w:lang w:eastAsia="ru-RU"/>
        </w:rPr>
        <w:t>в соответствии с пункт</w:t>
      </w:r>
      <w:r w:rsidR="00E6546F">
        <w:rPr>
          <w:rFonts w:ascii="Times New Roman" w:eastAsia="Times New Roman" w:hAnsi="Times New Roman" w:cs="Times New Roman"/>
          <w:sz w:val="18"/>
          <w:szCs w:val="18"/>
          <w:lang w:eastAsia="ru-RU"/>
        </w:rPr>
        <w:t>ами</w:t>
      </w:r>
      <w:r w:rsidRPr="00E06FE3">
        <w:rPr>
          <w:rFonts w:ascii="Times New Roman" w:eastAsia="Times New Roman" w:hAnsi="Times New Roman" w:cs="Times New Roman"/>
          <w:sz w:val="18"/>
          <w:szCs w:val="18"/>
          <w:lang w:eastAsia="ru-RU"/>
        </w:rPr>
        <w:t xml:space="preserve"> 3.4</w:t>
      </w:r>
      <w:r w:rsidR="00E6546F">
        <w:rPr>
          <w:rFonts w:ascii="Times New Roman" w:eastAsia="Times New Roman" w:hAnsi="Times New Roman" w:cs="Times New Roman"/>
          <w:sz w:val="18"/>
          <w:szCs w:val="18"/>
          <w:lang w:eastAsia="ru-RU"/>
        </w:rPr>
        <w:t>, 3.</w:t>
      </w:r>
      <w:r w:rsidR="000A0F7A">
        <w:rPr>
          <w:rFonts w:ascii="Times New Roman" w:eastAsia="Times New Roman" w:hAnsi="Times New Roman" w:cs="Times New Roman"/>
          <w:sz w:val="18"/>
          <w:szCs w:val="18"/>
          <w:lang w:eastAsia="ru-RU"/>
        </w:rPr>
        <w:t>5, 3.7</w:t>
      </w:r>
      <w:r w:rsidRPr="00E06FE3">
        <w:rPr>
          <w:rFonts w:ascii="Times New Roman" w:eastAsia="Times New Roman" w:hAnsi="Times New Roman" w:cs="Times New Roman"/>
          <w:sz w:val="18"/>
          <w:szCs w:val="18"/>
          <w:lang w:eastAsia="ru-RU"/>
        </w:rPr>
        <w:t xml:space="preserve"> Договора, приступить к принятию Квартиры в указанный в сообщении Застройщика срок начала передачи и принятия Квартиры и подписать Передаточный акт в определенный в сообщении Застройщика срок окончания передачи Квартиры.</w:t>
      </w:r>
    </w:p>
    <w:p w:rsidR="00E06FE3" w:rsidRPr="00E06FE3" w:rsidRDefault="00E06FE3" w:rsidP="00E0344A">
      <w:pPr>
        <w:spacing w:after="0" w:line="220" w:lineRule="exact"/>
        <w:ind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Дольщик не вправе отказаться от подписания Передаточного акта за исключением случаев, прямо предусмотренных Федеральным законом. </w:t>
      </w:r>
    </w:p>
    <w:p w:rsidR="00E06FE3" w:rsidRPr="00E06FE3" w:rsidRDefault="00E06FE3" w:rsidP="00E0344A">
      <w:pPr>
        <w:spacing w:after="0" w:line="220" w:lineRule="exact"/>
        <w:ind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2.11. В случае неисполнения или ненадлежащего исполнения Дольщиком обязательств по </w:t>
      </w:r>
      <w:r w:rsidR="00B278E4">
        <w:rPr>
          <w:rFonts w:ascii="Times New Roman" w:eastAsia="Times New Roman" w:hAnsi="Times New Roman" w:cs="Times New Roman"/>
          <w:sz w:val="18"/>
          <w:szCs w:val="18"/>
          <w:lang w:eastAsia="ru-RU"/>
        </w:rPr>
        <w:t xml:space="preserve">уплате Цены Договора </w:t>
      </w:r>
      <w:r w:rsidRPr="00E06FE3">
        <w:rPr>
          <w:rFonts w:ascii="Times New Roman" w:eastAsia="Times New Roman" w:hAnsi="Times New Roman" w:cs="Times New Roman"/>
          <w:sz w:val="18"/>
          <w:szCs w:val="18"/>
          <w:lang w:eastAsia="ru-RU"/>
        </w:rPr>
        <w:t xml:space="preserve">в соответствии со статьей 3 Договора Застройщик в одностороннем порядке вправе отказаться от передачи Квартиры Дольщику до момента надлежащего исполнения Дольщиком указанных обязательств, а также обязательств по уплате неустойки (пени) в соответствии с пунктом </w:t>
      </w:r>
      <w:r w:rsidR="00400CBE">
        <w:rPr>
          <w:rFonts w:ascii="Times New Roman" w:eastAsia="Times New Roman" w:hAnsi="Times New Roman" w:cs="Times New Roman"/>
          <w:sz w:val="18"/>
          <w:szCs w:val="18"/>
          <w:lang w:eastAsia="ru-RU"/>
        </w:rPr>
        <w:t>6</w:t>
      </w:r>
      <w:r w:rsidRPr="00E06FE3">
        <w:rPr>
          <w:rFonts w:ascii="Times New Roman" w:eastAsia="Times New Roman" w:hAnsi="Times New Roman" w:cs="Times New Roman"/>
          <w:sz w:val="18"/>
          <w:szCs w:val="18"/>
          <w:lang w:eastAsia="ru-RU"/>
        </w:rPr>
        <w:t xml:space="preserve">.2. Договора и обязательств по возмещению убытков в соответствии с пунктом </w:t>
      </w:r>
      <w:r w:rsidR="00400CBE">
        <w:rPr>
          <w:rFonts w:ascii="Times New Roman" w:eastAsia="Times New Roman" w:hAnsi="Times New Roman" w:cs="Times New Roman"/>
          <w:sz w:val="18"/>
          <w:szCs w:val="18"/>
          <w:lang w:eastAsia="ru-RU"/>
        </w:rPr>
        <w:t>6</w:t>
      </w:r>
      <w:r w:rsidRPr="00E06FE3">
        <w:rPr>
          <w:rFonts w:ascii="Times New Roman" w:eastAsia="Times New Roman" w:hAnsi="Times New Roman" w:cs="Times New Roman"/>
          <w:sz w:val="18"/>
          <w:szCs w:val="18"/>
          <w:lang w:eastAsia="ru-RU"/>
        </w:rPr>
        <w:t>.1. Договора. Отказ от передачи Квартиры Дольщику в указанном случае не будет считаться Сторонами нарушением или просрочкой исполнения Застройщиком обязательств по передаче Квартиры.</w:t>
      </w:r>
    </w:p>
    <w:p w:rsidR="00E06FE3" w:rsidRPr="00E06FE3" w:rsidRDefault="00E06FE3" w:rsidP="00E0344A">
      <w:pPr>
        <w:spacing w:after="0" w:line="220" w:lineRule="exact"/>
        <w:ind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2.12. При уклонении Дольщика от принятия Квартиры в предусмотренный Договором срок или при отказе Дольщика от принятия Квартиры, за исключением случаев, прямо предусмотренных Федеральным законом, Застройщик по истечении 2 (двух) месяцев с момента истечения определенного в сообщении срока окончания передачи Квартиры вправе составить односторонний Передаточный акт при условии надлежащего исполнения Дольщиком обязательств по расчетам с Застройщиком в соответствии со статьей 3 Договора.</w:t>
      </w:r>
    </w:p>
    <w:p w:rsidR="00E06FE3" w:rsidRPr="00E06FE3" w:rsidRDefault="00E06FE3" w:rsidP="00E0344A">
      <w:pPr>
        <w:spacing w:after="0" w:line="220" w:lineRule="exact"/>
        <w:ind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При этом со дня составления предусмотренного настоящим пунктом одностороннего Передаточного акта:</w:t>
      </w:r>
    </w:p>
    <w:p w:rsidR="00E06FE3" w:rsidRPr="00E06FE3" w:rsidRDefault="00E06FE3" w:rsidP="00E0344A">
      <w:pPr>
        <w:numPr>
          <w:ilvl w:val="0"/>
          <w:numId w:val="3"/>
        </w:numPr>
        <w:spacing w:after="0" w:line="220" w:lineRule="exact"/>
        <w:ind w:left="0"/>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риск случайной гибели Квартиры признается перешедшим к Дольщику, </w:t>
      </w:r>
    </w:p>
    <w:p w:rsidR="00E06FE3" w:rsidRPr="00E06FE3" w:rsidRDefault="00E06FE3" w:rsidP="00E0344A">
      <w:pPr>
        <w:numPr>
          <w:ilvl w:val="0"/>
          <w:numId w:val="3"/>
        </w:numPr>
        <w:spacing w:after="0" w:line="220" w:lineRule="exact"/>
        <w:ind w:left="0"/>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обязательства Застройщика по Договору считаются надлежащим образом исполненными,</w:t>
      </w:r>
    </w:p>
    <w:p w:rsidR="00E06FE3" w:rsidRPr="00E06FE3" w:rsidRDefault="00E06FE3" w:rsidP="00E0344A">
      <w:pPr>
        <w:numPr>
          <w:ilvl w:val="0"/>
          <w:numId w:val="3"/>
        </w:numPr>
        <w:spacing w:after="0" w:line="220" w:lineRule="exact"/>
        <w:ind w:left="0"/>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у Дольщика возникают обязанности, предусмотренные п. 5.3.9. Договора.</w:t>
      </w:r>
    </w:p>
    <w:p w:rsidR="00E06FE3" w:rsidRPr="00E06FE3" w:rsidRDefault="00E06FE3" w:rsidP="00E0344A">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E0344A">
      <w:pPr>
        <w:keepNext/>
        <w:spacing w:after="0" w:line="220" w:lineRule="exact"/>
        <w:ind w:hanging="284"/>
        <w:jc w:val="center"/>
        <w:outlineLvl w:val="2"/>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b/>
          <w:sz w:val="18"/>
          <w:szCs w:val="18"/>
          <w:lang w:eastAsia="ru-RU"/>
        </w:rPr>
        <w:t>Статья 3. ЦЕНА ДОГОВОРА, СРОКИ И ПОРЯДОК РАСЧЕТОВ</w:t>
      </w:r>
    </w:p>
    <w:p w:rsidR="00E06FE3" w:rsidRPr="00E06FE3" w:rsidRDefault="00E06FE3" w:rsidP="00E0344A">
      <w:pPr>
        <w:spacing w:after="0" w:line="220" w:lineRule="exact"/>
        <w:ind w:hanging="284"/>
        <w:jc w:val="both"/>
        <w:rPr>
          <w:rFonts w:ascii="Times New Roman" w:eastAsia="Times New Roman" w:hAnsi="Times New Roman" w:cs="Times New Roman"/>
          <w:sz w:val="18"/>
          <w:szCs w:val="18"/>
          <w:lang w:eastAsia="ru-RU"/>
        </w:rPr>
      </w:pPr>
    </w:p>
    <w:p w:rsidR="00E06FE3" w:rsidRPr="007E7B75" w:rsidRDefault="00E06FE3" w:rsidP="00E0344A">
      <w:pPr>
        <w:autoSpaceDE w:val="0"/>
        <w:autoSpaceDN w:val="0"/>
        <w:adjustRightInd w:val="0"/>
        <w:spacing w:after="0" w:line="220" w:lineRule="exact"/>
        <w:ind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3.1. Цена договора</w:t>
      </w:r>
      <w:r w:rsidR="00FD3676">
        <w:rPr>
          <w:rFonts w:ascii="Times New Roman" w:eastAsia="Times New Roman" w:hAnsi="Times New Roman" w:cs="Times New Roman"/>
          <w:sz w:val="18"/>
          <w:szCs w:val="18"/>
          <w:lang w:eastAsia="ru-RU"/>
        </w:rPr>
        <w:t xml:space="preserve"> на момент заключения Договора</w:t>
      </w:r>
      <w:r w:rsidRPr="00E06FE3">
        <w:rPr>
          <w:rFonts w:ascii="Times New Roman" w:eastAsia="Times New Roman" w:hAnsi="Times New Roman" w:cs="Times New Roman"/>
          <w:sz w:val="18"/>
          <w:szCs w:val="18"/>
          <w:lang w:eastAsia="ru-RU"/>
        </w:rPr>
        <w:t xml:space="preserve">, то есть размер денежных средств, подлежащих уплате Дольщиком для </w:t>
      </w:r>
      <w:r w:rsidRPr="007E7B75">
        <w:rPr>
          <w:rFonts w:ascii="Times New Roman" w:eastAsia="Times New Roman" w:hAnsi="Times New Roman" w:cs="Times New Roman"/>
          <w:sz w:val="18"/>
          <w:szCs w:val="18"/>
          <w:lang w:eastAsia="ru-RU"/>
        </w:rPr>
        <w:t xml:space="preserve">строительства (создания) Квартиры, по соглашению Сторон составляет </w:t>
      </w:r>
      <w:r w:rsidRPr="007E7B75">
        <w:rPr>
          <w:rFonts w:ascii="Times New Roman" w:eastAsia="Times New Roman" w:hAnsi="Times New Roman" w:cs="Times New Roman"/>
          <w:b/>
          <w:sz w:val="18"/>
          <w:szCs w:val="18"/>
          <w:lang w:eastAsia="ru-RU"/>
        </w:rPr>
        <w:t>____________</w:t>
      </w:r>
      <w:r w:rsidRPr="007E7B75">
        <w:rPr>
          <w:rFonts w:ascii="Times New Roman" w:eastAsia="Times New Roman" w:hAnsi="Times New Roman" w:cs="Times New Roman"/>
          <w:sz w:val="18"/>
          <w:szCs w:val="18"/>
          <w:lang w:eastAsia="ru-RU"/>
        </w:rPr>
        <w:t xml:space="preserve"> (_________) рублей 00 копеек, НДС не облагается.</w:t>
      </w:r>
    </w:p>
    <w:p w:rsidR="00AC7458" w:rsidRPr="007E7B75" w:rsidRDefault="00623AB5" w:rsidP="00E0344A">
      <w:pPr>
        <w:spacing w:after="0" w:line="220" w:lineRule="exact"/>
        <w:ind w:firstLine="425"/>
        <w:jc w:val="both"/>
        <w:rPr>
          <w:rFonts w:ascii="Times New Roman" w:eastAsia="Times New Roman" w:hAnsi="Times New Roman" w:cs="Times New Roman"/>
          <w:sz w:val="18"/>
          <w:szCs w:val="18"/>
          <w:lang w:eastAsia="ru-RU"/>
        </w:rPr>
      </w:pPr>
      <w:r w:rsidRPr="007E7B75">
        <w:rPr>
          <w:rFonts w:ascii="Times New Roman" w:eastAsia="Times New Roman" w:hAnsi="Times New Roman" w:cs="Times New Roman"/>
          <w:sz w:val="18"/>
          <w:szCs w:val="18"/>
          <w:lang w:eastAsia="ru-RU"/>
        </w:rPr>
        <w:t>Денежные средства (Ц</w:t>
      </w:r>
      <w:r w:rsidR="00AC7458" w:rsidRPr="007E7B75">
        <w:rPr>
          <w:rFonts w:ascii="Times New Roman" w:eastAsia="Times New Roman" w:hAnsi="Times New Roman" w:cs="Times New Roman"/>
          <w:sz w:val="18"/>
          <w:szCs w:val="18"/>
          <w:lang w:eastAsia="ru-RU"/>
        </w:rPr>
        <w:t>ена договора) подлежат оплате Дольщиком путем внесения на специальный банковский счет эскроу (далее- «Счет эскроу»), открываемый в ПУБЛИЧНОМ АКЦИОНЕРНОМ ОБЩЕСТВЕ «БАНК «САНКТ – ПЕТЕРБУРГ» (сокращенное наименование ПАО «Банк «Санкт- Петербург»), зарегистрированном Государственным Банком РСФСР 03 октября 1990 года, регистрационный № 436, генеральная лицензия на осуществление банковских операций № 436 выдана Центральным Банком РФ 31 декабря 2014 года, место нахождения и адрес: 195112, г. С</w:t>
      </w:r>
      <w:r w:rsidR="00815A6B" w:rsidRPr="007E7B75">
        <w:rPr>
          <w:rFonts w:ascii="Times New Roman" w:eastAsia="Times New Roman" w:hAnsi="Times New Roman" w:cs="Times New Roman"/>
          <w:sz w:val="18"/>
          <w:szCs w:val="18"/>
          <w:lang w:eastAsia="ru-RU"/>
        </w:rPr>
        <w:t xml:space="preserve">анкт- Петербург, Малоохтинский </w:t>
      </w:r>
      <w:r w:rsidR="00AC7458" w:rsidRPr="007E7B75">
        <w:rPr>
          <w:rFonts w:ascii="Times New Roman" w:eastAsia="Times New Roman" w:hAnsi="Times New Roman" w:cs="Times New Roman"/>
          <w:sz w:val="18"/>
          <w:szCs w:val="18"/>
          <w:lang w:eastAsia="ru-RU"/>
        </w:rPr>
        <w:t>пр., 64, лит. А, ИНН 7831000027, КПП 783501001, ОГРН 1027800000140, БИК 044030790, адрес эл. почты: Escrow@bspb.ru, тел. 8 (812) 3295050, с которым у Застройщика подписано Соглашение об утверждении условий открытия и сопровождения специального банковского счета эскроу в ПАО «Банк «Санкт – Петербург» и обмене документами в электронной форме посредством защи</w:t>
      </w:r>
      <w:r w:rsidR="004F7147" w:rsidRPr="007E7B75">
        <w:rPr>
          <w:rFonts w:ascii="Times New Roman" w:eastAsia="Times New Roman" w:hAnsi="Times New Roman" w:cs="Times New Roman"/>
          <w:sz w:val="18"/>
          <w:szCs w:val="18"/>
          <w:lang w:eastAsia="ru-RU"/>
        </w:rPr>
        <w:t>щенных каналов связи № _____________ от «__» _______ 20__ года</w:t>
      </w:r>
      <w:r w:rsidRPr="007E7B75">
        <w:rPr>
          <w:rFonts w:ascii="Times New Roman" w:eastAsia="Times New Roman" w:hAnsi="Times New Roman" w:cs="Times New Roman"/>
          <w:sz w:val="18"/>
          <w:szCs w:val="18"/>
          <w:lang w:eastAsia="ru-RU"/>
        </w:rPr>
        <w:t xml:space="preserve"> </w:t>
      </w:r>
      <w:r w:rsidR="00AC7458" w:rsidRPr="007E7B75">
        <w:rPr>
          <w:rFonts w:ascii="Times New Roman" w:eastAsia="Times New Roman" w:hAnsi="Times New Roman" w:cs="Times New Roman"/>
          <w:sz w:val="18"/>
          <w:szCs w:val="18"/>
          <w:lang w:eastAsia="ru-RU"/>
        </w:rPr>
        <w:t xml:space="preserve">(далее по тексту – «Эскроу-агент»), для учета и блокирования денежных средств, полученных Эскроу-агентом от являющегося владельцем счета Дольщика (также именуемого – «Депонент») в счет уплаты цены настоящего Договора, в целях их дальнейшего перечисления Застройщику (также именуемому – «Бенефициар») при возникновении условий, предусмотренных </w:t>
      </w:r>
      <w:r w:rsidR="00E776D1" w:rsidRPr="007E7B75">
        <w:rPr>
          <w:rFonts w:ascii="Times New Roman" w:eastAsia="Times New Roman" w:hAnsi="Times New Roman" w:cs="Times New Roman"/>
          <w:sz w:val="18"/>
          <w:szCs w:val="18"/>
          <w:lang w:eastAsia="ru-RU"/>
        </w:rPr>
        <w:t>Федеральным законом</w:t>
      </w:r>
      <w:r w:rsidR="00AC7458" w:rsidRPr="007E7B75">
        <w:rPr>
          <w:rFonts w:ascii="Times New Roman" w:eastAsia="Times New Roman" w:hAnsi="Times New Roman" w:cs="Times New Roman"/>
          <w:sz w:val="18"/>
          <w:szCs w:val="18"/>
          <w:lang w:eastAsia="ru-RU"/>
        </w:rPr>
        <w:t xml:space="preserve">, </w:t>
      </w:r>
      <w:r w:rsidR="00C63ADA" w:rsidRPr="007E7B75">
        <w:rPr>
          <w:rFonts w:ascii="Times New Roman" w:eastAsia="Times New Roman" w:hAnsi="Times New Roman" w:cs="Times New Roman"/>
          <w:sz w:val="18"/>
          <w:szCs w:val="18"/>
          <w:lang w:eastAsia="ru-RU"/>
        </w:rPr>
        <w:t>и договором счета эскроу</w:t>
      </w:r>
      <w:r w:rsidR="00C63ADA" w:rsidRPr="007E7B75">
        <w:rPr>
          <w:rStyle w:val="af3"/>
          <w:rFonts w:ascii="Times New Roman" w:eastAsia="Times New Roman" w:hAnsi="Times New Roman" w:cs="Times New Roman"/>
          <w:sz w:val="18"/>
          <w:szCs w:val="18"/>
          <w:lang w:eastAsia="ru-RU"/>
        </w:rPr>
        <w:footnoteReference w:id="1"/>
      </w:r>
      <w:r w:rsidR="00AC7458" w:rsidRPr="007E7B75">
        <w:rPr>
          <w:rFonts w:ascii="Times New Roman" w:eastAsia="Times New Roman" w:hAnsi="Times New Roman" w:cs="Times New Roman"/>
          <w:sz w:val="18"/>
          <w:szCs w:val="18"/>
          <w:lang w:eastAsia="ru-RU"/>
        </w:rPr>
        <w:t xml:space="preserve">, заключаемым между Дольщиком, Эскроу-агентом и Застройщиком, с учетом следующего:  </w:t>
      </w:r>
    </w:p>
    <w:p w:rsidR="00AC7458" w:rsidRPr="007E7B75" w:rsidRDefault="00AC7458" w:rsidP="00E0344A">
      <w:pPr>
        <w:spacing w:after="0" w:line="220" w:lineRule="exact"/>
        <w:ind w:firstLine="425"/>
        <w:jc w:val="both"/>
        <w:rPr>
          <w:rFonts w:ascii="Times New Roman" w:eastAsia="Times New Roman" w:hAnsi="Times New Roman" w:cs="Times New Roman"/>
          <w:sz w:val="18"/>
          <w:szCs w:val="18"/>
          <w:lang w:eastAsia="ru-RU"/>
        </w:rPr>
      </w:pPr>
      <w:r w:rsidRPr="007E7B75">
        <w:rPr>
          <w:rFonts w:ascii="Times New Roman" w:eastAsia="Times New Roman" w:hAnsi="Times New Roman" w:cs="Times New Roman"/>
          <w:sz w:val="18"/>
          <w:szCs w:val="18"/>
          <w:lang w:eastAsia="ru-RU"/>
        </w:rPr>
        <w:t>- Депонируемая сумма: ___________ (_____________________________) рублей___ копеек;</w:t>
      </w:r>
    </w:p>
    <w:p w:rsidR="004A1096" w:rsidRPr="007E7B75" w:rsidRDefault="00AC7458" w:rsidP="00E0344A">
      <w:pPr>
        <w:spacing w:after="0" w:line="220" w:lineRule="exact"/>
        <w:ind w:firstLine="425"/>
        <w:jc w:val="both"/>
        <w:rPr>
          <w:rFonts w:ascii="Times New Roman" w:eastAsia="Times New Roman" w:hAnsi="Times New Roman" w:cs="Times New Roman"/>
          <w:color w:val="000000" w:themeColor="text1"/>
          <w:sz w:val="18"/>
          <w:szCs w:val="18"/>
          <w:lang w:eastAsia="ru-RU"/>
        </w:rPr>
      </w:pPr>
      <w:r w:rsidRPr="007E7B75">
        <w:rPr>
          <w:rFonts w:ascii="Times New Roman" w:eastAsia="Times New Roman" w:hAnsi="Times New Roman" w:cs="Times New Roman"/>
          <w:sz w:val="18"/>
          <w:szCs w:val="18"/>
          <w:lang w:eastAsia="ru-RU"/>
        </w:rPr>
        <w:t>- Срок внесения Дольщиком Депонируемой суммы на счет эскроу: до «___»______________ г. в порядке</w:t>
      </w:r>
      <w:r w:rsidR="00365D4C" w:rsidRPr="007E7B75">
        <w:rPr>
          <w:rFonts w:ascii="Times New Roman" w:eastAsia="Times New Roman" w:hAnsi="Times New Roman" w:cs="Times New Roman"/>
          <w:sz w:val="18"/>
          <w:szCs w:val="18"/>
          <w:lang w:eastAsia="ru-RU"/>
        </w:rPr>
        <w:t xml:space="preserve"> и сроки</w:t>
      </w:r>
      <w:r w:rsidRPr="007E7B75">
        <w:rPr>
          <w:rFonts w:ascii="Times New Roman" w:eastAsia="Times New Roman" w:hAnsi="Times New Roman" w:cs="Times New Roman"/>
          <w:sz w:val="18"/>
          <w:szCs w:val="18"/>
          <w:lang w:eastAsia="ru-RU"/>
        </w:rPr>
        <w:t xml:space="preserve">, </w:t>
      </w:r>
      <w:r w:rsidRPr="007E7B75">
        <w:rPr>
          <w:rFonts w:ascii="Times New Roman" w:eastAsia="Times New Roman" w:hAnsi="Times New Roman" w:cs="Times New Roman"/>
          <w:color w:val="000000" w:themeColor="text1"/>
          <w:sz w:val="18"/>
          <w:szCs w:val="18"/>
          <w:lang w:eastAsia="ru-RU"/>
        </w:rPr>
        <w:t>установленн</w:t>
      </w:r>
      <w:r w:rsidR="00365D4C" w:rsidRPr="007E7B75">
        <w:rPr>
          <w:rFonts w:ascii="Times New Roman" w:eastAsia="Times New Roman" w:hAnsi="Times New Roman" w:cs="Times New Roman"/>
          <w:color w:val="000000" w:themeColor="text1"/>
          <w:sz w:val="18"/>
          <w:szCs w:val="18"/>
          <w:lang w:eastAsia="ru-RU"/>
        </w:rPr>
        <w:t>ые</w:t>
      </w:r>
      <w:r w:rsidRPr="007E7B75">
        <w:rPr>
          <w:rFonts w:ascii="Times New Roman" w:eastAsia="Times New Roman" w:hAnsi="Times New Roman" w:cs="Times New Roman"/>
          <w:color w:val="000000" w:themeColor="text1"/>
          <w:sz w:val="18"/>
          <w:szCs w:val="18"/>
          <w:lang w:eastAsia="ru-RU"/>
        </w:rPr>
        <w:t xml:space="preserve"> График</w:t>
      </w:r>
      <w:r w:rsidR="00C63ADA" w:rsidRPr="007E7B75">
        <w:rPr>
          <w:rFonts w:ascii="Times New Roman" w:eastAsia="Times New Roman" w:hAnsi="Times New Roman" w:cs="Times New Roman"/>
          <w:color w:val="000000" w:themeColor="text1"/>
          <w:sz w:val="18"/>
          <w:szCs w:val="18"/>
          <w:lang w:eastAsia="ru-RU"/>
        </w:rPr>
        <w:t>ом</w:t>
      </w:r>
      <w:r w:rsidRPr="007E7B75">
        <w:rPr>
          <w:rFonts w:ascii="Times New Roman" w:eastAsia="Times New Roman" w:hAnsi="Times New Roman" w:cs="Times New Roman"/>
          <w:color w:val="000000" w:themeColor="text1"/>
          <w:sz w:val="18"/>
          <w:szCs w:val="18"/>
          <w:lang w:eastAsia="ru-RU"/>
        </w:rPr>
        <w:t xml:space="preserve"> уплаты Цены договора (Приложение №2 к Договору)</w:t>
      </w:r>
      <w:r w:rsidR="004A1096" w:rsidRPr="007E7B75">
        <w:rPr>
          <w:rFonts w:ascii="Times New Roman" w:eastAsia="Times New Roman" w:hAnsi="Times New Roman" w:cs="Times New Roman"/>
          <w:color w:val="000000" w:themeColor="text1"/>
          <w:sz w:val="18"/>
          <w:szCs w:val="18"/>
          <w:lang w:eastAsia="ru-RU"/>
        </w:rPr>
        <w:t xml:space="preserve">, но не ранее государственной регистрации настоящего Договора и не позднее даты ввода </w:t>
      </w:r>
      <w:r w:rsidR="00365D4C" w:rsidRPr="007E7B75">
        <w:rPr>
          <w:rFonts w:ascii="Times New Roman" w:eastAsia="Times New Roman" w:hAnsi="Times New Roman" w:cs="Times New Roman"/>
          <w:color w:val="000000" w:themeColor="text1"/>
          <w:sz w:val="18"/>
          <w:szCs w:val="18"/>
          <w:lang w:eastAsia="ru-RU"/>
        </w:rPr>
        <w:t xml:space="preserve">Объекта </w:t>
      </w:r>
      <w:r w:rsidR="004A1096" w:rsidRPr="007E7B75">
        <w:rPr>
          <w:rFonts w:ascii="Times New Roman" w:eastAsia="Times New Roman" w:hAnsi="Times New Roman" w:cs="Times New Roman"/>
          <w:color w:val="000000" w:themeColor="text1"/>
          <w:sz w:val="18"/>
          <w:szCs w:val="18"/>
          <w:lang w:eastAsia="ru-RU"/>
        </w:rPr>
        <w:t>в эксплуатацию</w:t>
      </w:r>
      <w:r w:rsidR="004A42E4" w:rsidRPr="007E7B75">
        <w:rPr>
          <w:rFonts w:ascii="Times New Roman" w:eastAsia="Times New Roman" w:hAnsi="Times New Roman" w:cs="Times New Roman"/>
          <w:color w:val="000000" w:themeColor="text1"/>
          <w:sz w:val="18"/>
          <w:szCs w:val="18"/>
          <w:lang w:eastAsia="ru-RU"/>
        </w:rPr>
        <w:t xml:space="preserve"> (в случае полной оплаты: не позднее 5 (пяти) рабочих дней со дня государственной регистрации Договора)</w:t>
      </w:r>
      <w:r w:rsidR="004A1096" w:rsidRPr="007E7B75">
        <w:rPr>
          <w:rFonts w:ascii="Times New Roman" w:eastAsia="Times New Roman" w:hAnsi="Times New Roman" w:cs="Times New Roman"/>
          <w:color w:val="000000" w:themeColor="text1"/>
          <w:sz w:val="18"/>
          <w:szCs w:val="18"/>
          <w:lang w:eastAsia="ru-RU"/>
        </w:rPr>
        <w:t>;</w:t>
      </w:r>
    </w:p>
    <w:p w:rsidR="00AC7458" w:rsidRPr="007E7B75" w:rsidRDefault="00AC7458" w:rsidP="00E0344A">
      <w:pPr>
        <w:spacing w:after="0" w:line="220" w:lineRule="exact"/>
        <w:ind w:firstLine="425"/>
        <w:jc w:val="both"/>
        <w:rPr>
          <w:rFonts w:ascii="Times New Roman" w:eastAsia="Times New Roman" w:hAnsi="Times New Roman" w:cs="Times New Roman"/>
          <w:color w:val="000000" w:themeColor="text1"/>
          <w:sz w:val="18"/>
          <w:szCs w:val="18"/>
          <w:lang w:eastAsia="ru-RU"/>
        </w:rPr>
      </w:pPr>
      <w:r w:rsidRPr="007E7B75">
        <w:rPr>
          <w:rFonts w:ascii="Times New Roman" w:eastAsia="Times New Roman" w:hAnsi="Times New Roman" w:cs="Times New Roman"/>
          <w:color w:val="000000" w:themeColor="text1"/>
          <w:sz w:val="18"/>
          <w:szCs w:val="18"/>
          <w:lang w:eastAsia="ru-RU"/>
        </w:rPr>
        <w:t xml:space="preserve">- Срок условного депонирования -– до </w:t>
      </w:r>
      <w:r w:rsidR="004969C4" w:rsidRPr="007E7B75">
        <w:rPr>
          <w:rFonts w:ascii="Times New Roman" w:eastAsia="Times New Roman" w:hAnsi="Times New Roman" w:cs="Times New Roman"/>
          <w:color w:val="000000" w:themeColor="text1"/>
          <w:sz w:val="18"/>
          <w:szCs w:val="18"/>
          <w:lang w:eastAsia="ru-RU"/>
        </w:rPr>
        <w:t>«30» июня 2025</w:t>
      </w:r>
      <w:r w:rsidR="00DD25B4" w:rsidRPr="007E7B75">
        <w:rPr>
          <w:rFonts w:ascii="Times New Roman" w:eastAsia="Times New Roman" w:hAnsi="Times New Roman" w:cs="Times New Roman"/>
          <w:color w:val="000000" w:themeColor="text1"/>
          <w:sz w:val="18"/>
          <w:szCs w:val="18"/>
          <w:lang w:eastAsia="ru-RU"/>
        </w:rPr>
        <w:t xml:space="preserve"> г. </w:t>
      </w:r>
    </w:p>
    <w:p w:rsidR="00AC7458" w:rsidRPr="007E7B75" w:rsidRDefault="00AC7458" w:rsidP="00E0344A">
      <w:pPr>
        <w:spacing w:after="0" w:line="220" w:lineRule="exact"/>
        <w:ind w:firstLine="425"/>
        <w:jc w:val="both"/>
        <w:rPr>
          <w:rFonts w:ascii="Times New Roman" w:eastAsia="Times New Roman" w:hAnsi="Times New Roman" w:cs="Times New Roman"/>
          <w:color w:val="000000" w:themeColor="text1"/>
          <w:sz w:val="18"/>
          <w:szCs w:val="18"/>
          <w:lang w:eastAsia="ru-RU"/>
        </w:rPr>
      </w:pPr>
      <w:r w:rsidRPr="007E7B75">
        <w:rPr>
          <w:rFonts w:ascii="Times New Roman" w:eastAsia="Times New Roman" w:hAnsi="Times New Roman" w:cs="Times New Roman"/>
          <w:color w:val="000000" w:themeColor="text1"/>
          <w:sz w:val="18"/>
          <w:szCs w:val="18"/>
          <w:lang w:eastAsia="ru-RU"/>
        </w:rPr>
        <w:t>Стоимость 1 (</w:t>
      </w:r>
      <w:bookmarkStart w:id="0" w:name="_GoBack"/>
      <w:bookmarkEnd w:id="0"/>
      <w:r w:rsidRPr="007E7B75">
        <w:rPr>
          <w:rFonts w:ascii="Times New Roman" w:eastAsia="Times New Roman" w:hAnsi="Times New Roman" w:cs="Times New Roman"/>
          <w:color w:val="000000" w:themeColor="text1"/>
          <w:sz w:val="18"/>
          <w:szCs w:val="18"/>
          <w:lang w:eastAsia="ru-RU"/>
        </w:rPr>
        <w:t>одного) квадратного метра общей площади Квартиры, определяемой в соответствии с п. 2.3. Договора, на момент заключения Договора составляет ____________(____________) рублей ___ копеек, НДС не облагается.</w:t>
      </w:r>
    </w:p>
    <w:p w:rsidR="00AC4FC5" w:rsidRPr="007E7B75" w:rsidRDefault="00E06FE3" w:rsidP="00E0344A">
      <w:pPr>
        <w:spacing w:after="0" w:line="220" w:lineRule="exact"/>
        <w:ind w:hanging="284"/>
        <w:jc w:val="both"/>
        <w:rPr>
          <w:rFonts w:ascii="Times New Roman" w:eastAsia="Times New Roman" w:hAnsi="Times New Roman" w:cs="Times New Roman"/>
          <w:sz w:val="18"/>
          <w:szCs w:val="18"/>
          <w:lang w:eastAsia="ru-RU"/>
        </w:rPr>
      </w:pPr>
      <w:r w:rsidRPr="007E7B75">
        <w:rPr>
          <w:rFonts w:ascii="Times New Roman" w:eastAsia="Times New Roman" w:hAnsi="Times New Roman" w:cs="Times New Roman"/>
          <w:color w:val="000000" w:themeColor="text1"/>
          <w:sz w:val="18"/>
          <w:szCs w:val="18"/>
          <w:lang w:eastAsia="ru-RU"/>
        </w:rPr>
        <w:t xml:space="preserve">3.2. </w:t>
      </w:r>
      <w:r w:rsidR="00AC4FC5" w:rsidRPr="007E7B75">
        <w:rPr>
          <w:rFonts w:ascii="Times New Roman" w:eastAsia="Times New Roman" w:hAnsi="Times New Roman" w:cs="Times New Roman"/>
          <w:color w:val="000000" w:themeColor="text1"/>
          <w:sz w:val="18"/>
          <w:szCs w:val="18"/>
          <w:lang w:eastAsia="ru-RU"/>
        </w:rPr>
        <w:t>Цена договора включает в себя, но не ограничивается</w:t>
      </w:r>
      <w:r w:rsidR="00AC4FC5" w:rsidRPr="007E7B75">
        <w:rPr>
          <w:rFonts w:ascii="Times New Roman" w:eastAsia="Times New Roman" w:hAnsi="Times New Roman" w:cs="Times New Roman"/>
          <w:sz w:val="18"/>
          <w:szCs w:val="18"/>
          <w:lang w:eastAsia="ru-RU"/>
        </w:rPr>
        <w:t>, возмещение следующих расходов:</w:t>
      </w:r>
    </w:p>
    <w:p w:rsidR="00AC4FC5" w:rsidRDefault="00AC4FC5" w:rsidP="00E0344A">
      <w:pPr>
        <w:autoSpaceDE w:val="0"/>
        <w:autoSpaceDN w:val="0"/>
        <w:adjustRightInd w:val="0"/>
        <w:spacing w:after="0" w:line="240" w:lineRule="auto"/>
        <w:jc w:val="both"/>
        <w:rPr>
          <w:rFonts w:ascii="Times New Roman" w:hAnsi="Times New Roman" w:cs="Times New Roman"/>
          <w:sz w:val="18"/>
          <w:szCs w:val="18"/>
        </w:rPr>
      </w:pPr>
      <w:r w:rsidRPr="007E7B75">
        <w:rPr>
          <w:rFonts w:ascii="Times New Roman" w:eastAsia="Times New Roman" w:hAnsi="Times New Roman" w:cs="Times New Roman"/>
          <w:sz w:val="18"/>
          <w:szCs w:val="18"/>
          <w:lang w:eastAsia="ru-RU"/>
        </w:rPr>
        <w:t xml:space="preserve">            на строительство (создание) объекта долевого строительства в соответствии с проектной</w:t>
      </w:r>
      <w:r w:rsidRPr="00E06FE3">
        <w:rPr>
          <w:rFonts w:ascii="Times New Roman" w:eastAsia="Times New Roman" w:hAnsi="Times New Roman" w:cs="Times New Roman"/>
          <w:sz w:val="18"/>
          <w:szCs w:val="18"/>
          <w:lang w:eastAsia="ru-RU"/>
        </w:rPr>
        <w:t xml:space="preserve"> документацией</w:t>
      </w:r>
      <w:r>
        <w:rPr>
          <w:rFonts w:ascii="Times New Roman" w:eastAsia="Times New Roman" w:hAnsi="Times New Roman" w:cs="Times New Roman"/>
          <w:sz w:val="18"/>
          <w:szCs w:val="18"/>
          <w:lang w:eastAsia="ru-RU"/>
        </w:rPr>
        <w:t xml:space="preserve">; </w:t>
      </w:r>
      <w:r w:rsidRPr="00A76996">
        <w:rPr>
          <w:rFonts w:ascii="Times New Roman" w:eastAsia="Times New Roman" w:hAnsi="Times New Roman" w:cs="Times New Roman"/>
          <w:sz w:val="18"/>
          <w:szCs w:val="18"/>
          <w:lang w:eastAsia="ru-RU"/>
        </w:rPr>
        <w:t xml:space="preserve"> затрат на приобретение, в том числе оформление, права собственности на земельный участок, на котором осуществляется строительство Объекта; </w:t>
      </w:r>
      <w:r w:rsidRPr="00A76996">
        <w:rPr>
          <w:rFonts w:ascii="Times New Roman" w:hAnsi="Times New Roman" w:cs="Times New Roman"/>
          <w:sz w:val="18"/>
          <w:szCs w:val="18"/>
        </w:rPr>
        <w:t xml:space="preserve">возмещение затрат на приобретение  и оформление права собственности на объекты, </w:t>
      </w:r>
      <w:r w:rsidRPr="00A76996">
        <w:rPr>
          <w:rFonts w:ascii="Times New Roman" w:hAnsi="Times New Roman" w:cs="Times New Roman"/>
          <w:sz w:val="18"/>
          <w:szCs w:val="18"/>
        </w:rPr>
        <w:lastRenderedPageBreak/>
        <w:t xml:space="preserve">расположенные на указанном земельном участке, неразрывно с ним связанные и подлежащие сносу для целей осуществления строительства Объекта, а также на возмещение затрат на снос таких объектов; </w:t>
      </w:r>
      <w:r w:rsidRPr="00A76996">
        <w:rPr>
          <w:rFonts w:ascii="Times New Roman" w:eastAsia="Times New Roman" w:hAnsi="Times New Roman" w:cs="Times New Roman"/>
          <w:sz w:val="18"/>
          <w:szCs w:val="18"/>
          <w:lang w:eastAsia="ru-RU"/>
        </w:rPr>
        <w:t>возмещение затрат на подготовку проектной документации и выполнение инженерных изысканий, а также на проведение экспертизы проектной документации и результатов инженерных изысканий, государственной экологической экспертизы; строительства, реконструкции в границах земельного участка, правообладателем которого является застройщик, сетей</w:t>
      </w:r>
      <w:r w:rsidRPr="00E06FE3">
        <w:rPr>
          <w:rFonts w:ascii="Times New Roman" w:eastAsia="Times New Roman" w:hAnsi="Times New Roman" w:cs="Times New Roman"/>
          <w:sz w:val="18"/>
          <w:szCs w:val="18"/>
          <w:lang w:eastAsia="ru-RU"/>
        </w:rPr>
        <w:t xml:space="preserve"> инженерно-технического обеспечения, необходимых для подключения (технологического присоединения) Объекта к таким сетям инженерно-технического обеспечения, реконструкцию таких сетей инженерно-технического обеспечения;  внесение платы за подключение (технологическое присоединение) к сетям инженерно-технического обеспечения </w:t>
      </w:r>
      <w:r>
        <w:rPr>
          <w:rFonts w:ascii="Times New Roman" w:eastAsia="Times New Roman" w:hAnsi="Times New Roman" w:cs="Times New Roman"/>
          <w:sz w:val="18"/>
          <w:szCs w:val="18"/>
          <w:lang w:eastAsia="ru-RU"/>
        </w:rPr>
        <w:t xml:space="preserve">; </w:t>
      </w:r>
      <w:r w:rsidRPr="00E06FE3">
        <w:rPr>
          <w:rFonts w:ascii="Times New Roman" w:eastAsia="Times New Roman" w:hAnsi="Times New Roman" w:cs="Times New Roman"/>
          <w:sz w:val="18"/>
          <w:szCs w:val="18"/>
          <w:lang w:eastAsia="ru-RU"/>
        </w:rPr>
        <w:t>возмещение затрат на уплату процентов по целевым кредитам на строительство (создание) Объекта;</w:t>
      </w:r>
      <w:r>
        <w:rPr>
          <w:rFonts w:ascii="Times New Roman" w:hAnsi="Times New Roman" w:cs="Times New Roman"/>
          <w:sz w:val="18"/>
          <w:szCs w:val="18"/>
        </w:rPr>
        <w:t xml:space="preserve"> подготовка документации по планировке территории, строительство и (или) реконструкция в границах такой территории объектов инженерно-технической инфраструктуры, объектов социальной инфраструктуры, предназначенных для размещения детских дошкольных учреждений, общеобразовательных школ, поликлиник, и объектов транспортной инфраструктуры (дорог, тротуаров, велосипедных дорожек) в случае безвозмездной передачи объектов транспортной инфраструктуры в государственную или муниципальную собственность,</w:t>
      </w:r>
    </w:p>
    <w:p w:rsidR="00AC4FC5" w:rsidRPr="00E06FE3" w:rsidRDefault="00AC4FC5" w:rsidP="00E0344A">
      <w:pPr>
        <w:spacing w:after="0" w:line="220" w:lineRule="exact"/>
        <w:ind w:firstLine="540"/>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на фонд заработной платы, уплату налогов и иных обязательных платежей, на оплату информационно-рекламных мероприятий</w:t>
      </w:r>
      <w:r w:rsidRPr="00DE2559">
        <w:rPr>
          <w:rFonts w:ascii="Times New Roman" w:eastAsia="Times New Roman" w:hAnsi="Times New Roman" w:cs="Times New Roman"/>
          <w:sz w:val="18"/>
          <w:szCs w:val="18"/>
          <w:lang w:eastAsia="ru-RU"/>
        </w:rPr>
        <w:t xml:space="preserve">; </w:t>
      </w:r>
      <w:r w:rsidRPr="00DE2559">
        <w:rPr>
          <w:rFonts w:ascii="Times New Roman" w:hAnsi="Times New Roman"/>
          <w:snapToGrid w:val="0"/>
          <w:sz w:val="18"/>
          <w:szCs w:val="18"/>
        </w:rPr>
        <w:t>на оплату процентов по целевому кредиту на приобретение земельного участка;</w:t>
      </w:r>
      <w:r>
        <w:rPr>
          <w:rFonts w:ascii="Times New Roman" w:hAnsi="Times New Roman"/>
          <w:snapToGrid w:val="0"/>
        </w:rPr>
        <w:t xml:space="preserve"> </w:t>
      </w:r>
      <w:r w:rsidRPr="00E06FE3">
        <w:rPr>
          <w:rFonts w:ascii="Times New Roman" w:eastAsia="Times New Roman" w:hAnsi="Times New Roman" w:cs="Times New Roman"/>
          <w:sz w:val="18"/>
          <w:szCs w:val="18"/>
          <w:lang w:eastAsia="ru-RU"/>
        </w:rPr>
        <w:t>на оплату агентского вознаграждения организациям, оказывающим услуги по привлечению уч</w:t>
      </w:r>
      <w:r>
        <w:rPr>
          <w:rFonts w:ascii="Times New Roman" w:eastAsia="Times New Roman" w:hAnsi="Times New Roman" w:cs="Times New Roman"/>
          <w:sz w:val="18"/>
          <w:szCs w:val="18"/>
          <w:lang w:eastAsia="ru-RU"/>
        </w:rPr>
        <w:t>астников долевого строительства;</w:t>
      </w:r>
      <w:r w:rsidRPr="008A653E">
        <w:rPr>
          <w:rFonts w:ascii="Times New Roman" w:eastAsia="Times New Roman" w:hAnsi="Times New Roman" w:cs="Times New Roman"/>
          <w:sz w:val="18"/>
          <w:szCs w:val="18"/>
          <w:lang w:eastAsia="ru-RU"/>
        </w:rPr>
        <w:t xml:space="preserve"> </w:t>
      </w:r>
      <w:r w:rsidRPr="00E06FE3">
        <w:rPr>
          <w:rFonts w:ascii="Times New Roman" w:eastAsia="Times New Roman" w:hAnsi="Times New Roman" w:cs="Times New Roman"/>
          <w:sz w:val="18"/>
          <w:szCs w:val="18"/>
          <w:lang w:eastAsia="ru-RU"/>
        </w:rPr>
        <w:t>на возмещение иных затрат, пред</w:t>
      </w:r>
      <w:r>
        <w:rPr>
          <w:rFonts w:ascii="Times New Roman" w:eastAsia="Times New Roman" w:hAnsi="Times New Roman" w:cs="Times New Roman"/>
          <w:sz w:val="18"/>
          <w:szCs w:val="18"/>
          <w:lang w:eastAsia="ru-RU"/>
        </w:rPr>
        <w:t>усмотренных Федеральным законом.</w:t>
      </w:r>
    </w:p>
    <w:p w:rsidR="00AC4FC5" w:rsidRPr="00E06FE3" w:rsidRDefault="00AC4FC5" w:rsidP="00E0344A">
      <w:pPr>
        <w:spacing w:after="0" w:line="220" w:lineRule="exact"/>
        <w:ind w:firstLine="5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 возмещение прочих</w:t>
      </w:r>
      <w:r w:rsidRPr="00E06FE3">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расходов</w:t>
      </w:r>
      <w:r w:rsidRPr="00E06FE3">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а также прибыль.</w:t>
      </w:r>
    </w:p>
    <w:p w:rsidR="00E06FE3" w:rsidRPr="00E06FE3" w:rsidRDefault="00E06FE3" w:rsidP="00E0344A">
      <w:pPr>
        <w:spacing w:after="0" w:line="220" w:lineRule="exact"/>
        <w:ind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3.3. На момент заключения Договора Цена договора определяется в денежном выражении как произведение стоимости 1 (одного) квадратного метра, указанной в п. 3.1. настоящего Договора и размера общей площади Квартиры по проекту, указанной в Приложении № 1 к Договору.</w:t>
      </w:r>
    </w:p>
    <w:p w:rsidR="00E06FE3" w:rsidRPr="00E06FE3" w:rsidRDefault="00E06FE3" w:rsidP="00E0344A">
      <w:pPr>
        <w:spacing w:after="0" w:line="220" w:lineRule="exact"/>
        <w:ind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3.4. Окончательный размер Цены договора определяется в денежном выражении как произведение стоимости 1 (одного) квадратного метра, указанной в п.3.1. настоящего Договора и фактического размера общей площади Квартиры по результатам проведенных кадастровых работ, указанного в описанном в пункте 2.6. Договора сообщении Застройщика. </w:t>
      </w:r>
    </w:p>
    <w:p w:rsidR="00E06FE3" w:rsidRPr="00E06FE3" w:rsidRDefault="00E06FE3" w:rsidP="00E0344A">
      <w:pPr>
        <w:spacing w:after="0" w:line="220" w:lineRule="exact"/>
        <w:ind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3.5. В случае увеличения по данным, полученным в результате кадастровых работ, фактических размеров общей площади Квартиры, против размеров проектной общей площади Квартиры, указанной в Приложении №1 к Договору, Дольщик вносит денежные средства за увеличение общей площади Квартиры по стоимости 1 (одного) квадратного метра, определенной в пункте 3.1. Договора, </w:t>
      </w:r>
      <w:r w:rsidR="00712732">
        <w:rPr>
          <w:rFonts w:ascii="Times New Roman" w:eastAsia="Times New Roman" w:hAnsi="Times New Roman" w:cs="Times New Roman"/>
          <w:sz w:val="18"/>
          <w:szCs w:val="18"/>
          <w:lang w:eastAsia="ru-RU"/>
        </w:rPr>
        <w:t>на расчетный счет За</w:t>
      </w:r>
      <w:r w:rsidR="00400CBE">
        <w:rPr>
          <w:rFonts w:ascii="Times New Roman" w:eastAsia="Times New Roman" w:hAnsi="Times New Roman" w:cs="Times New Roman"/>
          <w:sz w:val="18"/>
          <w:szCs w:val="18"/>
          <w:lang w:eastAsia="ru-RU"/>
        </w:rPr>
        <w:t>стройщика, указанный в статье 9</w:t>
      </w:r>
      <w:r w:rsidR="00712732">
        <w:rPr>
          <w:rFonts w:ascii="Times New Roman" w:eastAsia="Times New Roman" w:hAnsi="Times New Roman" w:cs="Times New Roman"/>
          <w:sz w:val="18"/>
          <w:szCs w:val="18"/>
          <w:lang w:eastAsia="ru-RU"/>
        </w:rPr>
        <w:t xml:space="preserve"> Договора, </w:t>
      </w:r>
      <w:r w:rsidRPr="00E06FE3">
        <w:rPr>
          <w:rFonts w:ascii="Times New Roman" w:eastAsia="Times New Roman" w:hAnsi="Times New Roman" w:cs="Times New Roman"/>
          <w:sz w:val="18"/>
          <w:szCs w:val="18"/>
          <w:lang w:eastAsia="ru-RU"/>
        </w:rPr>
        <w:t>в течение 7 (семи) рабочих дней с даты заключения Дополнительного соглашения, указанного в п.3.8. настоящего Договора.</w:t>
      </w:r>
    </w:p>
    <w:p w:rsidR="00E06FE3" w:rsidRPr="00E06FE3" w:rsidRDefault="00E06FE3" w:rsidP="00E0344A">
      <w:pPr>
        <w:spacing w:after="0" w:line="220" w:lineRule="exact"/>
        <w:ind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3.6. В случае уменьшения по данным, полученным в результате кадастровых работ, фактических размеров общей площади Квартиры против размеров проектной общей площади Квартиры, указанной в Приложении №1 к Договору, Застройщик возвращает Дольщику денежные средства за уменьшение общей площади Квартиры по стоимости 1 (одного) квадратного метра, определенной в пункте 3.1 Договора, в течение 30 (тридцати) рабочих дней с момента приема Дольщиком Квартиры по Передаточному акту.</w:t>
      </w:r>
    </w:p>
    <w:p w:rsidR="00E06FE3" w:rsidRPr="00E06FE3" w:rsidRDefault="00E06FE3" w:rsidP="00E0344A">
      <w:pPr>
        <w:spacing w:after="0" w:line="220" w:lineRule="exact"/>
        <w:ind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3.7. Стороны пришли к соглашению, что в случае увеличения (уменьшения) фактической общей площади Квартиры по результатам проведенных кадастровых работ по окончанию строительства менее чем на 2% от проектной общей площади Квартиры, соответствующие доплаты (выплаты) не производятся.</w:t>
      </w:r>
    </w:p>
    <w:p w:rsidR="00E06FE3" w:rsidRPr="00E06FE3" w:rsidRDefault="00E06FE3" w:rsidP="00E0344A">
      <w:pPr>
        <w:spacing w:after="0" w:line="220" w:lineRule="exact"/>
        <w:ind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3.8. После завершения кадастровых работ и определения окончательной фактической площади помещений в Объекте в случае изменения Цены договора вследствие изменения размера общей площади Квартиры по данным, полученным в результате кадастровых работ, по отношению к размеру общей площади Квартиры, указанной в Приложении № 1 к Договору, более чем на 2%, Стороны составляют и подписывают дополнительное соглашение к Договору.</w:t>
      </w:r>
    </w:p>
    <w:p w:rsidR="00E06FE3" w:rsidRPr="00E06FE3" w:rsidRDefault="00E06FE3" w:rsidP="00E0344A">
      <w:pPr>
        <w:spacing w:after="0" w:line="220" w:lineRule="exact"/>
        <w:ind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3.9. В Цену договора включена стоимость соответствующей доли в праве собственности на Общее имущество в Объекте. </w:t>
      </w:r>
    </w:p>
    <w:p w:rsidR="00A0530C" w:rsidRPr="00A0530C" w:rsidRDefault="00C01940" w:rsidP="00E0344A">
      <w:pPr>
        <w:spacing w:after="0" w:line="220" w:lineRule="exact"/>
        <w:ind w:hanging="284"/>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3.10</w:t>
      </w:r>
      <w:r w:rsidR="00A0530C" w:rsidRPr="00A0530C">
        <w:rPr>
          <w:rFonts w:ascii="Times New Roman" w:eastAsia="Times New Roman" w:hAnsi="Times New Roman" w:cs="Times New Roman"/>
          <w:sz w:val="18"/>
          <w:szCs w:val="18"/>
          <w:lang w:eastAsia="ru-RU"/>
        </w:rPr>
        <w:t xml:space="preserve">. Обязанность </w:t>
      </w:r>
      <w:r w:rsidR="00A45B0E">
        <w:rPr>
          <w:rFonts w:ascii="Times New Roman" w:eastAsia="Times New Roman" w:hAnsi="Times New Roman" w:cs="Times New Roman"/>
          <w:sz w:val="18"/>
          <w:szCs w:val="18"/>
          <w:lang w:eastAsia="ru-RU"/>
        </w:rPr>
        <w:t xml:space="preserve">Дольщика </w:t>
      </w:r>
      <w:r w:rsidR="00A0530C" w:rsidRPr="00A0530C">
        <w:rPr>
          <w:rFonts w:ascii="Times New Roman" w:eastAsia="Times New Roman" w:hAnsi="Times New Roman" w:cs="Times New Roman"/>
          <w:sz w:val="18"/>
          <w:szCs w:val="18"/>
          <w:lang w:eastAsia="ru-RU"/>
        </w:rPr>
        <w:t xml:space="preserve">по уплате </w:t>
      </w:r>
      <w:r w:rsidR="00FD3676">
        <w:rPr>
          <w:rFonts w:ascii="Times New Roman" w:eastAsia="Times New Roman" w:hAnsi="Times New Roman" w:cs="Times New Roman"/>
          <w:sz w:val="18"/>
          <w:szCs w:val="18"/>
          <w:lang w:eastAsia="ru-RU"/>
        </w:rPr>
        <w:t>Ц</w:t>
      </w:r>
      <w:r w:rsidR="00A0530C" w:rsidRPr="00A0530C">
        <w:rPr>
          <w:rFonts w:ascii="Times New Roman" w:eastAsia="Times New Roman" w:hAnsi="Times New Roman" w:cs="Times New Roman"/>
          <w:sz w:val="18"/>
          <w:szCs w:val="18"/>
          <w:lang w:eastAsia="ru-RU"/>
        </w:rPr>
        <w:t xml:space="preserve">ены </w:t>
      </w:r>
      <w:r w:rsidR="00FD3676">
        <w:rPr>
          <w:rFonts w:ascii="Times New Roman" w:eastAsia="Times New Roman" w:hAnsi="Times New Roman" w:cs="Times New Roman"/>
          <w:sz w:val="18"/>
          <w:szCs w:val="18"/>
          <w:lang w:eastAsia="ru-RU"/>
        </w:rPr>
        <w:t xml:space="preserve">договора, определенной на основании п. 3.1 Договора, </w:t>
      </w:r>
      <w:r w:rsidR="00A0530C" w:rsidRPr="00A0530C">
        <w:rPr>
          <w:rFonts w:ascii="Times New Roman" w:eastAsia="Times New Roman" w:hAnsi="Times New Roman" w:cs="Times New Roman"/>
          <w:sz w:val="18"/>
          <w:szCs w:val="18"/>
          <w:lang w:eastAsia="ru-RU"/>
        </w:rPr>
        <w:t>считается исполненной с момента поступления денежных средств на открытый в уполномоченном банке счет эскроу.</w:t>
      </w:r>
      <w:r w:rsidR="00FD3676">
        <w:rPr>
          <w:rFonts w:ascii="Times New Roman" w:eastAsia="Times New Roman" w:hAnsi="Times New Roman" w:cs="Times New Roman"/>
          <w:sz w:val="18"/>
          <w:szCs w:val="18"/>
          <w:lang w:eastAsia="ru-RU"/>
        </w:rPr>
        <w:t xml:space="preserve"> Обязанность Дольщика по уплате Цены договора</w:t>
      </w:r>
      <w:r w:rsidR="007E752F">
        <w:rPr>
          <w:rFonts w:ascii="Times New Roman" w:eastAsia="Times New Roman" w:hAnsi="Times New Roman" w:cs="Times New Roman"/>
          <w:sz w:val="18"/>
          <w:szCs w:val="18"/>
          <w:lang w:eastAsia="ru-RU"/>
        </w:rPr>
        <w:t xml:space="preserve"> в случае ее увеличения</w:t>
      </w:r>
      <w:r w:rsidR="00FD3676">
        <w:rPr>
          <w:rFonts w:ascii="Times New Roman" w:eastAsia="Times New Roman" w:hAnsi="Times New Roman" w:cs="Times New Roman"/>
          <w:sz w:val="18"/>
          <w:szCs w:val="18"/>
          <w:lang w:eastAsia="ru-RU"/>
        </w:rPr>
        <w:t xml:space="preserve"> на основании 3.5 Договора, </w:t>
      </w:r>
      <w:r w:rsidR="00FD3676" w:rsidRPr="00FD3676">
        <w:rPr>
          <w:rFonts w:ascii="Times New Roman" w:eastAsia="Times New Roman" w:hAnsi="Times New Roman" w:cs="Times New Roman"/>
          <w:sz w:val="18"/>
          <w:szCs w:val="18"/>
          <w:lang w:eastAsia="ru-RU"/>
        </w:rPr>
        <w:t xml:space="preserve">считается исполненной с момента </w:t>
      </w:r>
      <w:r w:rsidR="00FD3676">
        <w:rPr>
          <w:rFonts w:ascii="Times New Roman" w:eastAsia="Times New Roman" w:hAnsi="Times New Roman" w:cs="Times New Roman"/>
          <w:sz w:val="18"/>
          <w:szCs w:val="18"/>
          <w:lang w:eastAsia="ru-RU"/>
        </w:rPr>
        <w:t>пос</w:t>
      </w:r>
      <w:r w:rsidR="00FD3676" w:rsidRPr="00FD3676">
        <w:rPr>
          <w:rFonts w:ascii="Times New Roman" w:eastAsia="Times New Roman" w:hAnsi="Times New Roman" w:cs="Times New Roman"/>
          <w:sz w:val="18"/>
          <w:szCs w:val="18"/>
          <w:lang w:eastAsia="ru-RU"/>
        </w:rPr>
        <w:t>тупления денежных средств на</w:t>
      </w:r>
      <w:r w:rsidR="00FD3676">
        <w:rPr>
          <w:rFonts w:ascii="Times New Roman" w:eastAsia="Times New Roman" w:hAnsi="Times New Roman" w:cs="Times New Roman"/>
          <w:sz w:val="18"/>
          <w:szCs w:val="18"/>
          <w:lang w:eastAsia="ru-RU"/>
        </w:rPr>
        <w:t xml:space="preserve"> корреспондентский счет банка, обслуж</w:t>
      </w:r>
      <w:r>
        <w:rPr>
          <w:rFonts w:ascii="Times New Roman" w:eastAsia="Times New Roman" w:hAnsi="Times New Roman" w:cs="Times New Roman"/>
          <w:sz w:val="18"/>
          <w:szCs w:val="18"/>
          <w:lang w:eastAsia="ru-RU"/>
        </w:rPr>
        <w:t>ивающего Застройщика, указанный</w:t>
      </w:r>
      <w:r w:rsidR="00FD3676">
        <w:rPr>
          <w:rFonts w:ascii="Times New Roman" w:eastAsia="Times New Roman" w:hAnsi="Times New Roman" w:cs="Times New Roman"/>
          <w:sz w:val="18"/>
          <w:szCs w:val="18"/>
          <w:lang w:eastAsia="ru-RU"/>
        </w:rPr>
        <w:t xml:space="preserve"> в ст. 10 Договора.</w:t>
      </w:r>
    </w:p>
    <w:p w:rsidR="00A0530C" w:rsidRPr="00A0530C" w:rsidRDefault="00C01940" w:rsidP="00E0344A">
      <w:pPr>
        <w:spacing w:after="0" w:line="220" w:lineRule="exact"/>
        <w:ind w:hanging="284"/>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3.11</w:t>
      </w:r>
      <w:r w:rsidR="00A0530C" w:rsidRPr="00A0530C">
        <w:rPr>
          <w:rFonts w:ascii="Times New Roman" w:eastAsia="Times New Roman" w:hAnsi="Times New Roman" w:cs="Times New Roman"/>
          <w:sz w:val="18"/>
          <w:szCs w:val="18"/>
          <w:lang w:eastAsia="ru-RU"/>
        </w:rPr>
        <w:t>. Проценты на сумму денежных средств, находящихся на счете эскроу, не начисляются. Вознаграждение уполномоченному банку, являющемуся эскроу-агентом по счету эскроу, не выплачивается.</w:t>
      </w:r>
    </w:p>
    <w:p w:rsidR="00A0530C" w:rsidRDefault="00C01940" w:rsidP="00E0344A">
      <w:pPr>
        <w:spacing w:after="0" w:line="220" w:lineRule="exact"/>
        <w:ind w:hanging="284"/>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3.12</w:t>
      </w:r>
      <w:r w:rsidR="00A0530C" w:rsidRPr="00A0530C">
        <w:rPr>
          <w:rFonts w:ascii="Times New Roman" w:eastAsia="Times New Roman" w:hAnsi="Times New Roman" w:cs="Times New Roman"/>
          <w:sz w:val="18"/>
          <w:szCs w:val="18"/>
          <w:lang w:eastAsia="ru-RU"/>
        </w:rPr>
        <w:t>. Цена Договора</w:t>
      </w:r>
      <w:r w:rsidR="002141C5">
        <w:rPr>
          <w:rFonts w:ascii="Times New Roman" w:eastAsia="Times New Roman" w:hAnsi="Times New Roman" w:cs="Times New Roman"/>
          <w:sz w:val="18"/>
          <w:szCs w:val="18"/>
          <w:lang w:eastAsia="ru-RU"/>
        </w:rPr>
        <w:t xml:space="preserve">, определенная на </w:t>
      </w:r>
      <w:r w:rsidR="00D044C4">
        <w:rPr>
          <w:rFonts w:ascii="Times New Roman" w:eastAsia="Times New Roman" w:hAnsi="Times New Roman" w:cs="Times New Roman"/>
          <w:sz w:val="18"/>
          <w:szCs w:val="18"/>
          <w:lang w:eastAsia="ru-RU"/>
        </w:rPr>
        <w:t>момент заключения Договора</w:t>
      </w:r>
      <w:r>
        <w:rPr>
          <w:rFonts w:ascii="Times New Roman" w:eastAsia="Times New Roman" w:hAnsi="Times New Roman" w:cs="Times New Roman"/>
          <w:sz w:val="18"/>
          <w:szCs w:val="18"/>
          <w:lang w:eastAsia="ru-RU"/>
        </w:rPr>
        <w:t xml:space="preserve"> в соответствии с п. 3.1 Договора</w:t>
      </w:r>
      <w:r w:rsidR="00D044C4">
        <w:rPr>
          <w:rFonts w:ascii="Times New Roman" w:eastAsia="Times New Roman" w:hAnsi="Times New Roman" w:cs="Times New Roman"/>
          <w:sz w:val="18"/>
          <w:szCs w:val="18"/>
          <w:lang w:eastAsia="ru-RU"/>
        </w:rPr>
        <w:t>,</w:t>
      </w:r>
      <w:r w:rsidR="00A0530C" w:rsidRPr="00A0530C">
        <w:rPr>
          <w:rFonts w:ascii="Times New Roman" w:eastAsia="Times New Roman" w:hAnsi="Times New Roman" w:cs="Times New Roman"/>
          <w:sz w:val="18"/>
          <w:szCs w:val="18"/>
          <w:lang w:eastAsia="ru-RU"/>
        </w:rPr>
        <w:t xml:space="preserve"> не подлежит</w:t>
      </w:r>
      <w:r w:rsidR="00D044C4">
        <w:rPr>
          <w:rFonts w:ascii="Times New Roman" w:eastAsia="Times New Roman" w:hAnsi="Times New Roman" w:cs="Times New Roman"/>
          <w:sz w:val="18"/>
          <w:szCs w:val="18"/>
          <w:lang w:eastAsia="ru-RU"/>
        </w:rPr>
        <w:t xml:space="preserve"> изменению до ввода Объекта в эксплуатацию</w:t>
      </w:r>
      <w:r w:rsidR="00A0530C" w:rsidRPr="00A0530C">
        <w:rPr>
          <w:rFonts w:ascii="Times New Roman" w:eastAsia="Times New Roman" w:hAnsi="Times New Roman" w:cs="Times New Roman"/>
          <w:sz w:val="18"/>
          <w:szCs w:val="18"/>
          <w:lang w:eastAsia="ru-RU"/>
        </w:rPr>
        <w:t>. При недостатке уплаченных Участником долевого строительства денежных средств все расходы сверх цены Договора Застройщик несет самостоятельно.</w:t>
      </w:r>
    </w:p>
    <w:p w:rsidR="00E06FE3" w:rsidRPr="00E06FE3" w:rsidRDefault="00C01940" w:rsidP="00E0344A">
      <w:pPr>
        <w:spacing w:after="0" w:line="220" w:lineRule="exact"/>
        <w:ind w:hanging="28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18"/>
          <w:szCs w:val="18"/>
          <w:lang w:eastAsia="ru-RU"/>
        </w:rPr>
        <w:t>3.13</w:t>
      </w:r>
      <w:r w:rsidR="00D044C4">
        <w:rPr>
          <w:rFonts w:ascii="Times New Roman" w:eastAsia="Times New Roman" w:hAnsi="Times New Roman" w:cs="Times New Roman"/>
          <w:sz w:val="18"/>
          <w:szCs w:val="18"/>
          <w:lang w:eastAsia="ru-RU"/>
        </w:rPr>
        <w:t xml:space="preserve">. </w:t>
      </w:r>
      <w:r w:rsidR="00A0530C" w:rsidRPr="00A0530C">
        <w:rPr>
          <w:rFonts w:ascii="Times New Roman" w:eastAsia="Times New Roman" w:hAnsi="Times New Roman" w:cs="Times New Roman"/>
          <w:sz w:val="18"/>
          <w:szCs w:val="18"/>
          <w:lang w:eastAsia="ru-RU"/>
        </w:rPr>
        <w:t xml:space="preserve">Если в отношении уполномоченного банка, в котором открыт счет эскроу, наступил страховой случай в соответствии с Федеральным </w:t>
      </w:r>
      <w:r w:rsidR="00A0530C" w:rsidRPr="00457DBB">
        <w:rPr>
          <w:rFonts w:ascii="Times New Roman" w:eastAsia="Times New Roman" w:hAnsi="Times New Roman" w:cs="Times New Roman"/>
          <w:sz w:val="18"/>
          <w:szCs w:val="18"/>
          <w:lang w:eastAsia="ru-RU"/>
        </w:rPr>
        <w:t>законом</w:t>
      </w:r>
      <w:r w:rsidR="002141C5">
        <w:rPr>
          <w:rFonts w:ascii="Times New Roman" w:eastAsia="Times New Roman" w:hAnsi="Times New Roman" w:cs="Times New Roman"/>
          <w:sz w:val="18"/>
          <w:szCs w:val="18"/>
          <w:lang w:eastAsia="ru-RU"/>
        </w:rPr>
        <w:t xml:space="preserve"> от 23.12.2003 N 177-ФЗ «</w:t>
      </w:r>
      <w:r w:rsidR="00A0530C" w:rsidRPr="00A0530C">
        <w:rPr>
          <w:rFonts w:ascii="Times New Roman" w:eastAsia="Times New Roman" w:hAnsi="Times New Roman" w:cs="Times New Roman"/>
          <w:sz w:val="18"/>
          <w:szCs w:val="18"/>
          <w:lang w:eastAsia="ru-RU"/>
        </w:rPr>
        <w:t>О страховании вкладов физических ли</w:t>
      </w:r>
      <w:r w:rsidR="002141C5">
        <w:rPr>
          <w:rFonts w:ascii="Times New Roman" w:eastAsia="Times New Roman" w:hAnsi="Times New Roman" w:cs="Times New Roman"/>
          <w:sz w:val="18"/>
          <w:szCs w:val="18"/>
          <w:lang w:eastAsia="ru-RU"/>
        </w:rPr>
        <w:t>ц в банках Российской Федерации»</w:t>
      </w:r>
      <w:r w:rsidR="00A0530C" w:rsidRPr="00A0530C">
        <w:rPr>
          <w:rFonts w:ascii="Times New Roman" w:eastAsia="Times New Roman" w:hAnsi="Times New Roman" w:cs="Times New Roman"/>
          <w:sz w:val="18"/>
          <w:szCs w:val="18"/>
          <w:lang w:eastAsia="ru-RU"/>
        </w:rPr>
        <w:t xml:space="preserve"> до ввода в эксплуатацию многоквартирного дома и государственной регистрации права собственности в отношении объекта (объектов) долевого строительства, входящего в состав таких многоквартирного дома и (или) иного объекта недвижимости, Застройщик и </w:t>
      </w:r>
      <w:r w:rsidR="00712732">
        <w:rPr>
          <w:rFonts w:ascii="Times New Roman" w:eastAsia="Times New Roman" w:hAnsi="Times New Roman" w:cs="Times New Roman"/>
          <w:sz w:val="18"/>
          <w:szCs w:val="18"/>
          <w:lang w:eastAsia="ru-RU"/>
        </w:rPr>
        <w:t xml:space="preserve">Дольщик </w:t>
      </w:r>
      <w:r w:rsidR="00A0530C" w:rsidRPr="00A0530C">
        <w:rPr>
          <w:rFonts w:ascii="Times New Roman" w:eastAsia="Times New Roman" w:hAnsi="Times New Roman" w:cs="Times New Roman"/>
          <w:sz w:val="18"/>
          <w:szCs w:val="18"/>
          <w:lang w:eastAsia="ru-RU"/>
        </w:rPr>
        <w:t>обязаны заключить договор счета эскроу с другим уполномоченным банком.</w:t>
      </w:r>
    </w:p>
    <w:p w:rsidR="00E06FE3" w:rsidRDefault="00E06FE3" w:rsidP="00E0344A">
      <w:pPr>
        <w:spacing w:after="0" w:line="220" w:lineRule="exact"/>
        <w:ind w:hanging="284"/>
        <w:jc w:val="both"/>
        <w:rPr>
          <w:rFonts w:ascii="Times New Roman" w:eastAsia="Times New Roman" w:hAnsi="Times New Roman" w:cs="Times New Roman"/>
          <w:sz w:val="18"/>
          <w:szCs w:val="18"/>
          <w:lang w:eastAsia="ru-RU"/>
        </w:rPr>
      </w:pPr>
    </w:p>
    <w:p w:rsidR="00E06FE3" w:rsidRPr="00E06FE3" w:rsidRDefault="00E06FE3" w:rsidP="00E0344A">
      <w:pPr>
        <w:keepNext/>
        <w:spacing w:after="0" w:line="220" w:lineRule="exact"/>
        <w:ind w:hanging="284"/>
        <w:jc w:val="center"/>
        <w:outlineLvl w:val="2"/>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b/>
          <w:sz w:val="18"/>
          <w:szCs w:val="18"/>
          <w:lang w:eastAsia="ru-RU"/>
        </w:rPr>
        <w:t>Статья 4. ГАРАНТИИ КАЧЕСТВА</w:t>
      </w:r>
    </w:p>
    <w:p w:rsidR="00E06FE3" w:rsidRPr="00E06FE3" w:rsidRDefault="00E06FE3" w:rsidP="00E0344A">
      <w:pPr>
        <w:spacing w:after="0" w:line="220" w:lineRule="exact"/>
        <w:ind w:hanging="284"/>
        <w:jc w:val="both"/>
        <w:rPr>
          <w:rFonts w:ascii="Times New Roman" w:eastAsia="Times New Roman" w:hAnsi="Times New Roman" w:cs="Times New Roman"/>
          <w:sz w:val="18"/>
          <w:szCs w:val="18"/>
          <w:lang w:eastAsia="ru-RU"/>
        </w:rPr>
      </w:pPr>
    </w:p>
    <w:p w:rsidR="00E06FE3" w:rsidRPr="00E06FE3" w:rsidRDefault="00E06FE3" w:rsidP="00E0344A">
      <w:pPr>
        <w:spacing w:after="0" w:line="220" w:lineRule="exact"/>
        <w:ind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4.1. Качество Квартиры должно соответствовать условиям, изложенным в Описании Квартиры (Приложение №1 к Договору), требованиям технических регламентов, проектной документации и градостроительных регламентов. Стороны определили, что Разрешение на ввод в эксплуатацию Объекта является подтверждением соответствия Объекта (в том числе Квартиры) проектной документации, строительным нормам и правилам, требованиям т</w:t>
      </w:r>
      <w:r w:rsidR="0007426B">
        <w:rPr>
          <w:rFonts w:ascii="Times New Roman" w:eastAsia="Times New Roman" w:hAnsi="Times New Roman" w:cs="Times New Roman"/>
          <w:sz w:val="18"/>
          <w:szCs w:val="18"/>
          <w:lang w:eastAsia="ru-RU"/>
        </w:rPr>
        <w:t xml:space="preserve">ехнических и градостроительных </w:t>
      </w:r>
      <w:r w:rsidRPr="00E06FE3">
        <w:rPr>
          <w:rFonts w:ascii="Times New Roman" w:eastAsia="Times New Roman" w:hAnsi="Times New Roman" w:cs="Times New Roman"/>
          <w:sz w:val="18"/>
          <w:szCs w:val="18"/>
          <w:lang w:eastAsia="ru-RU"/>
        </w:rPr>
        <w:t>регламентов.</w:t>
      </w:r>
    </w:p>
    <w:p w:rsidR="00E06FE3" w:rsidRPr="00E06FE3" w:rsidRDefault="00E06FE3" w:rsidP="00E0344A">
      <w:pPr>
        <w:spacing w:after="0" w:line="220" w:lineRule="exact"/>
        <w:ind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lastRenderedPageBreak/>
        <w:t>4.2. Гарантийный срок на Квартиру устанавливается 5 (пять) лет. Течение гарантийного срока на Квартиру начинается с момента ввода Объекта в эксплуатацию.</w:t>
      </w:r>
    </w:p>
    <w:p w:rsidR="00E06FE3" w:rsidRPr="00E06FE3" w:rsidRDefault="00E06FE3" w:rsidP="00E0344A">
      <w:pPr>
        <w:spacing w:after="0" w:line="220" w:lineRule="exact"/>
        <w:ind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Гарантийный срок на технологическое и инженерное оборудование, входящее в состав объекта долевого строительства</w:t>
      </w:r>
      <w:r w:rsidR="00457DBB">
        <w:rPr>
          <w:rFonts w:ascii="Times New Roman" w:eastAsia="Times New Roman" w:hAnsi="Times New Roman" w:cs="Times New Roman"/>
          <w:sz w:val="18"/>
          <w:szCs w:val="18"/>
          <w:lang w:eastAsia="ru-RU"/>
        </w:rPr>
        <w:t>,</w:t>
      </w:r>
      <w:r w:rsidRPr="00E06FE3">
        <w:rPr>
          <w:rFonts w:ascii="Times New Roman" w:eastAsia="Times New Roman" w:hAnsi="Times New Roman" w:cs="Times New Roman"/>
          <w:sz w:val="18"/>
          <w:szCs w:val="18"/>
          <w:lang w:eastAsia="ru-RU"/>
        </w:rPr>
        <w:t xml:space="preserve"> составляет 3 (три) года. Течение гарантийного срока на технологическое и инженерное оборудование начинается с момента подписания первого передаточного акта или иного документа о передаче объекта долевого строительства.</w:t>
      </w:r>
    </w:p>
    <w:p w:rsidR="00E06FE3" w:rsidRPr="00E06FE3" w:rsidRDefault="00E06FE3" w:rsidP="00E0344A">
      <w:pPr>
        <w:spacing w:after="0" w:line="220" w:lineRule="exact"/>
        <w:ind w:hanging="284"/>
        <w:jc w:val="both"/>
        <w:rPr>
          <w:rFonts w:ascii="Times New Roman" w:hAnsi="Times New Roman" w:cs="Times New Roman"/>
          <w:sz w:val="18"/>
          <w:szCs w:val="18"/>
        </w:rPr>
      </w:pPr>
      <w:r w:rsidRPr="00E06FE3">
        <w:rPr>
          <w:rFonts w:ascii="Times New Roman" w:eastAsia="Times New Roman" w:hAnsi="Times New Roman" w:cs="Times New Roman"/>
          <w:sz w:val="18"/>
          <w:szCs w:val="18"/>
          <w:lang w:eastAsia="ru-RU"/>
        </w:rPr>
        <w:t xml:space="preserve">4.3. </w:t>
      </w:r>
      <w:r w:rsidRPr="00E06FE3">
        <w:rPr>
          <w:rFonts w:ascii="Times New Roman" w:hAnsi="Times New Roman" w:cs="Times New Roman"/>
          <w:sz w:val="18"/>
          <w:szCs w:val="18"/>
        </w:rPr>
        <w:t>Застройщик несет ответственность за недостатки (дефекты) объекта долевого строительства, обнаруженные в течение гарантийного срока, если не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E06FE3" w:rsidRPr="00E06FE3" w:rsidRDefault="00E06FE3" w:rsidP="00E0344A">
      <w:pPr>
        <w:spacing w:after="0" w:line="220" w:lineRule="exact"/>
        <w:ind w:hanging="284"/>
        <w:jc w:val="both"/>
        <w:rPr>
          <w:rFonts w:ascii="Times New Roman" w:hAnsi="Times New Roman" w:cs="Times New Roman"/>
          <w:sz w:val="18"/>
          <w:szCs w:val="18"/>
        </w:rPr>
      </w:pPr>
    </w:p>
    <w:p w:rsidR="00E06FE3" w:rsidRPr="00E06FE3" w:rsidRDefault="00E06FE3" w:rsidP="00E0344A">
      <w:pPr>
        <w:keepNext/>
        <w:spacing w:after="0" w:line="220" w:lineRule="exact"/>
        <w:jc w:val="center"/>
        <w:outlineLvl w:val="0"/>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b/>
          <w:sz w:val="18"/>
          <w:szCs w:val="18"/>
          <w:lang w:eastAsia="ru-RU"/>
        </w:rPr>
        <w:t>Статья 5. ПРАВА И ОБЯЗАННОСТИ СТОРОН</w:t>
      </w:r>
    </w:p>
    <w:p w:rsidR="00E06FE3" w:rsidRPr="00E06FE3" w:rsidRDefault="00E06FE3" w:rsidP="00E0344A">
      <w:pPr>
        <w:spacing w:after="0" w:line="220" w:lineRule="exact"/>
        <w:ind w:firstLine="851"/>
        <w:jc w:val="center"/>
        <w:rPr>
          <w:rFonts w:ascii="Times New Roman" w:eastAsia="Times New Roman" w:hAnsi="Times New Roman" w:cs="Times New Roman"/>
          <w:sz w:val="18"/>
          <w:szCs w:val="18"/>
          <w:lang w:eastAsia="ru-RU"/>
        </w:rPr>
      </w:pPr>
    </w:p>
    <w:p w:rsidR="00E06FE3" w:rsidRPr="00E06FE3" w:rsidRDefault="00E06FE3" w:rsidP="00E0344A">
      <w:pPr>
        <w:widowControl w:val="0"/>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5.1. Застройщик обязан:</w:t>
      </w:r>
    </w:p>
    <w:p w:rsidR="00E06FE3" w:rsidRPr="00E06FE3" w:rsidRDefault="00E06FE3" w:rsidP="00E0344A">
      <w:pPr>
        <w:spacing w:after="0" w:line="220" w:lineRule="exact"/>
        <w:ind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5.1.1. Организовать и производить финансирование за счет собственных и привлеченных денежных средств, всех работ и услуг, связанных с выполнением инвестиционного проекта по строительству Объекта, в том числе работ по проектированию и строительству собственно Объекта, работ по строительству внешних инженерных сетей и иных необходимых объектов инженерной инфраструктуры, благоустройства, работ и услуг по присоединению и подключению Объекта к внешним источникам снабжения, работ и услуг по вводу Объекта в эксплуатацию, затрат на выполнение функций заказчика по строительству и функций технического надзора, затрат на привлечение и обслуживание заемных средств, услуг по реализации комплекса маркетинга и рекламы инвестиционного проекта по строительству Объекта, осуществляя расчеты со всеми участниками строительства: подрядчиками, консультантами, исполнителями услуг, государственными органами исполнительной власти, поставщиками и другими лицами, принимающими участие в реализации инвестиционного проекта по проектированию и строительству Объекта, а также контрагентами, выполняющими работы (услуги) по обеспечению процесса проектирования и строительства Объекта.</w:t>
      </w:r>
    </w:p>
    <w:p w:rsidR="00E06FE3" w:rsidRPr="00A76996" w:rsidRDefault="00E06FE3" w:rsidP="00E0344A">
      <w:pPr>
        <w:spacing w:after="0" w:line="220" w:lineRule="exact"/>
        <w:ind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5.1.2. Обеспечить строительство Объекта в соответствии с Разрешением на строительство Объекта, проектной документацией</w:t>
      </w:r>
      <w:r w:rsidRPr="00A76996">
        <w:rPr>
          <w:rFonts w:ascii="Times New Roman" w:eastAsia="Times New Roman" w:hAnsi="Times New Roman" w:cs="Times New Roman"/>
          <w:sz w:val="18"/>
          <w:szCs w:val="18"/>
          <w:lang w:eastAsia="ru-RU"/>
        </w:rPr>
        <w:t xml:space="preserve">, техническими и градостроительными регламентами, на основании строительных норм, правил и требований, установленных действующим законодательством Российской Федерации, нормативными актами органов исполнительной власти Российской Федерации и субъекта Российской Федерации – города Санкт-Петербург. </w:t>
      </w:r>
    </w:p>
    <w:p w:rsidR="00E06FE3" w:rsidRPr="00A76996" w:rsidRDefault="00E06FE3" w:rsidP="00E0344A">
      <w:pPr>
        <w:spacing w:after="0" w:line="220" w:lineRule="exact"/>
        <w:ind w:hanging="284"/>
        <w:jc w:val="both"/>
        <w:rPr>
          <w:rFonts w:ascii="Times New Roman" w:eastAsia="Times New Roman" w:hAnsi="Times New Roman" w:cs="Times New Roman"/>
          <w:sz w:val="18"/>
          <w:szCs w:val="18"/>
          <w:lang w:eastAsia="ru-RU"/>
        </w:rPr>
      </w:pPr>
      <w:r w:rsidRPr="00A76996">
        <w:rPr>
          <w:rFonts w:ascii="Times New Roman" w:eastAsia="Times New Roman" w:hAnsi="Times New Roman" w:cs="Times New Roman"/>
          <w:sz w:val="18"/>
          <w:szCs w:val="18"/>
          <w:lang w:eastAsia="ru-RU"/>
        </w:rPr>
        <w:t>5.1.</w:t>
      </w:r>
      <w:r w:rsidR="00AB7E61">
        <w:rPr>
          <w:rFonts w:ascii="Times New Roman" w:eastAsia="Times New Roman" w:hAnsi="Times New Roman" w:cs="Times New Roman"/>
          <w:sz w:val="18"/>
          <w:szCs w:val="18"/>
          <w:lang w:eastAsia="ru-RU"/>
        </w:rPr>
        <w:t>3</w:t>
      </w:r>
      <w:r w:rsidRPr="00A76996">
        <w:rPr>
          <w:rFonts w:ascii="Times New Roman" w:eastAsia="Times New Roman" w:hAnsi="Times New Roman" w:cs="Times New Roman"/>
          <w:sz w:val="18"/>
          <w:szCs w:val="18"/>
          <w:lang w:eastAsia="ru-RU"/>
        </w:rPr>
        <w:t>. Направлять Дольщику письменные уведомления, сообщения и предупреждения в случаях и способами, определенными Договором и Федеральным законом.</w:t>
      </w:r>
    </w:p>
    <w:p w:rsidR="00E06FE3" w:rsidRPr="00E06FE3" w:rsidRDefault="00E06FE3" w:rsidP="00E0344A">
      <w:pPr>
        <w:spacing w:after="0" w:line="220" w:lineRule="exact"/>
        <w:ind w:hanging="284"/>
        <w:jc w:val="both"/>
        <w:rPr>
          <w:rFonts w:ascii="Times New Roman" w:eastAsia="Times New Roman" w:hAnsi="Times New Roman" w:cs="Times New Roman"/>
          <w:sz w:val="18"/>
          <w:szCs w:val="18"/>
          <w:lang w:eastAsia="ru-RU"/>
        </w:rPr>
      </w:pPr>
      <w:r w:rsidRPr="00A76996">
        <w:rPr>
          <w:rFonts w:ascii="Times New Roman" w:eastAsia="Times New Roman" w:hAnsi="Times New Roman" w:cs="Times New Roman"/>
          <w:sz w:val="18"/>
          <w:szCs w:val="18"/>
          <w:lang w:eastAsia="ru-RU"/>
        </w:rPr>
        <w:t>5.1.</w:t>
      </w:r>
      <w:r w:rsidR="00AB7E61">
        <w:rPr>
          <w:rFonts w:ascii="Times New Roman" w:eastAsia="Times New Roman" w:hAnsi="Times New Roman" w:cs="Times New Roman"/>
          <w:sz w:val="18"/>
          <w:szCs w:val="18"/>
          <w:lang w:eastAsia="ru-RU"/>
        </w:rPr>
        <w:t>4</w:t>
      </w:r>
      <w:r w:rsidRPr="00A76996">
        <w:rPr>
          <w:rFonts w:ascii="Times New Roman" w:eastAsia="Times New Roman" w:hAnsi="Times New Roman" w:cs="Times New Roman"/>
          <w:sz w:val="18"/>
          <w:szCs w:val="18"/>
          <w:lang w:eastAsia="ru-RU"/>
        </w:rPr>
        <w:t>. После получения в установленном порядке</w:t>
      </w:r>
      <w:r w:rsidRPr="00E06FE3">
        <w:rPr>
          <w:rFonts w:ascii="Times New Roman" w:eastAsia="Times New Roman" w:hAnsi="Times New Roman" w:cs="Times New Roman"/>
          <w:sz w:val="18"/>
          <w:szCs w:val="18"/>
          <w:lang w:eastAsia="ru-RU"/>
        </w:rPr>
        <w:t xml:space="preserve"> Разрешения на ввод Объекта в эксплуатацию, при условии надлежащего исполнения Дольщиком обязательств по расчетам в соответствии со статьей 3 Договора передать Дольщику по Передаточному акту Квартиру в срок, определенный в сообщении, указанном в пункте 2.6. Договора. </w:t>
      </w:r>
    </w:p>
    <w:p w:rsidR="00E06FE3" w:rsidRPr="00E06FE3" w:rsidRDefault="00E06FE3" w:rsidP="00E0344A">
      <w:pPr>
        <w:spacing w:after="0" w:line="220" w:lineRule="exact"/>
        <w:ind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5.1.</w:t>
      </w:r>
      <w:r w:rsidR="00AB7E61">
        <w:rPr>
          <w:rFonts w:ascii="Times New Roman" w:eastAsia="Times New Roman" w:hAnsi="Times New Roman" w:cs="Times New Roman"/>
          <w:sz w:val="18"/>
          <w:szCs w:val="18"/>
          <w:lang w:eastAsia="ru-RU"/>
        </w:rPr>
        <w:t>5</w:t>
      </w:r>
      <w:r w:rsidRPr="00E06FE3">
        <w:rPr>
          <w:rFonts w:ascii="Times New Roman" w:eastAsia="Times New Roman" w:hAnsi="Times New Roman" w:cs="Times New Roman"/>
          <w:sz w:val="18"/>
          <w:szCs w:val="18"/>
          <w:lang w:eastAsia="ru-RU"/>
        </w:rPr>
        <w:t>. Обеспечить качество Квартиры в соответствии с пунктом 4.1. Договора.</w:t>
      </w:r>
    </w:p>
    <w:p w:rsidR="00E06FE3" w:rsidRPr="00E06FE3" w:rsidRDefault="00E06FE3" w:rsidP="00E0344A">
      <w:pPr>
        <w:spacing w:after="0" w:line="220" w:lineRule="exact"/>
        <w:ind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5.1.</w:t>
      </w:r>
      <w:r w:rsidR="00AB7E61">
        <w:rPr>
          <w:rFonts w:ascii="Times New Roman" w:eastAsia="Times New Roman" w:hAnsi="Times New Roman" w:cs="Times New Roman"/>
          <w:sz w:val="18"/>
          <w:szCs w:val="18"/>
          <w:lang w:eastAsia="ru-RU"/>
        </w:rPr>
        <w:t>6</w:t>
      </w:r>
      <w:r w:rsidRPr="00E06FE3">
        <w:rPr>
          <w:rFonts w:ascii="Times New Roman" w:eastAsia="Times New Roman" w:hAnsi="Times New Roman" w:cs="Times New Roman"/>
          <w:sz w:val="18"/>
          <w:szCs w:val="18"/>
          <w:lang w:eastAsia="ru-RU"/>
        </w:rPr>
        <w:t>. Обеспечить устранение обнаруженных в пределах гарантийного срока и обоснованных или доказанных в порядке, предусмотренном п. 4.3. настоящего Договора недостатков (дефектов) Квартиры.</w:t>
      </w:r>
    </w:p>
    <w:p w:rsidR="00E06FE3" w:rsidRPr="00E06FE3" w:rsidRDefault="00E06FE3" w:rsidP="00E0344A">
      <w:pPr>
        <w:spacing w:after="0" w:line="220" w:lineRule="exact"/>
        <w:ind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5.1.</w:t>
      </w:r>
      <w:r w:rsidR="00AB7E61">
        <w:rPr>
          <w:rFonts w:ascii="Times New Roman" w:eastAsia="Times New Roman" w:hAnsi="Times New Roman" w:cs="Times New Roman"/>
          <w:sz w:val="18"/>
          <w:szCs w:val="18"/>
          <w:lang w:eastAsia="ru-RU"/>
        </w:rPr>
        <w:t>7</w:t>
      </w:r>
      <w:r w:rsidRPr="00E06FE3">
        <w:rPr>
          <w:rFonts w:ascii="Times New Roman" w:eastAsia="Times New Roman" w:hAnsi="Times New Roman" w:cs="Times New Roman"/>
          <w:sz w:val="18"/>
          <w:szCs w:val="18"/>
          <w:lang w:eastAsia="ru-RU"/>
        </w:rPr>
        <w:t>. Нести риски случайной гибели или случайного повреждения Квартиры до момента подписания Сторонами Передаточного акта на Квартиру или составления одностороннего Передаточного акта в случаях, предусмотренных пунктом 2.12. Договора.</w:t>
      </w:r>
    </w:p>
    <w:p w:rsidR="00E06FE3" w:rsidRPr="00E06FE3" w:rsidRDefault="00E06FE3" w:rsidP="00E0344A">
      <w:pPr>
        <w:spacing w:after="0" w:line="220" w:lineRule="exact"/>
        <w:ind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5.1.</w:t>
      </w:r>
      <w:r w:rsidR="00AB7E61">
        <w:rPr>
          <w:rFonts w:ascii="Times New Roman" w:eastAsia="Times New Roman" w:hAnsi="Times New Roman" w:cs="Times New Roman"/>
          <w:sz w:val="18"/>
          <w:szCs w:val="18"/>
          <w:lang w:eastAsia="ru-RU"/>
        </w:rPr>
        <w:t>8</w:t>
      </w:r>
      <w:r w:rsidRPr="00E06FE3">
        <w:rPr>
          <w:rFonts w:ascii="Times New Roman" w:eastAsia="Times New Roman" w:hAnsi="Times New Roman" w:cs="Times New Roman"/>
          <w:sz w:val="18"/>
          <w:szCs w:val="18"/>
          <w:lang w:eastAsia="ru-RU"/>
        </w:rPr>
        <w:t>. Представить в уполномоченный государственный регистрирующий орган в соответствии с действующими нормативными актами, регламентирующими процедуру государственной регистрации прав на недвижимость, комплект документов по Объекту от Застройщика, необходимый и достаточный для оформления Дольщиком права собственности на полученную по Договору Квартиру, после надлежащего исполнения Дольщиком обязательств по уплате Цены договора в соответствии с условиями, изложенными в ст. 3 Договора.</w:t>
      </w:r>
    </w:p>
    <w:p w:rsidR="00E06FE3" w:rsidRPr="00E06FE3" w:rsidRDefault="00E06FE3" w:rsidP="00E0344A">
      <w:pPr>
        <w:spacing w:after="0" w:line="220" w:lineRule="exact"/>
        <w:ind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Оказание услуг по государственной регистрации права собственности Дольщика на Квартиру может быть осуществлено Застройщиком за отдельную плату по дополнительному соглашению с Дольщиком.</w:t>
      </w:r>
    </w:p>
    <w:p w:rsidR="00E06FE3" w:rsidRPr="00E06FE3" w:rsidRDefault="00E06FE3" w:rsidP="00E0344A">
      <w:pPr>
        <w:spacing w:after="0" w:line="220" w:lineRule="exact"/>
        <w:ind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noProof/>
          <w:sz w:val="18"/>
          <w:szCs w:val="18"/>
          <w:lang w:eastAsia="ru-RU"/>
        </w:rPr>
        <w:t>Дольщик самостоятельно оплачивает государственную пошлину за государственную регистрацию его права собственности на Квартиру.</w:t>
      </w:r>
    </w:p>
    <w:p w:rsidR="00E06FE3" w:rsidRPr="00E06FE3" w:rsidRDefault="00E06FE3" w:rsidP="00E0344A">
      <w:pPr>
        <w:spacing w:after="0" w:line="220" w:lineRule="exact"/>
        <w:ind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5.2. Застройщик вправе:</w:t>
      </w:r>
    </w:p>
    <w:p w:rsidR="00E06FE3" w:rsidRPr="00E06FE3" w:rsidRDefault="00E06FE3" w:rsidP="00E0344A">
      <w:pPr>
        <w:spacing w:after="0" w:line="220" w:lineRule="exact"/>
        <w:ind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5.2.1. В одностороннем порядке отказаться от передачи Квартиры Дольщику в соответствии с пунктом 2.11. Договора.</w:t>
      </w:r>
    </w:p>
    <w:p w:rsidR="00E06FE3" w:rsidRPr="00E06FE3" w:rsidRDefault="00E06FE3" w:rsidP="00E0344A">
      <w:pPr>
        <w:spacing w:after="0" w:line="220" w:lineRule="exact"/>
        <w:ind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5.2.2. Составить односторонний Передаточный акт на Квартиру в случаях, указанных в пункте 2.12. Договора.</w:t>
      </w:r>
    </w:p>
    <w:p w:rsidR="00E06FE3" w:rsidRPr="00E06FE3" w:rsidRDefault="00E06FE3" w:rsidP="00E0344A">
      <w:pPr>
        <w:spacing w:after="0" w:line="220" w:lineRule="exact"/>
        <w:ind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5.2.3. Отказаться от исполнения Договора в одностороннем порядке в случаях, установленных Договором, Федеральным законом и Гражданским кодексом Российской Федерации, а именно:</w:t>
      </w:r>
    </w:p>
    <w:p w:rsidR="00E06FE3" w:rsidRPr="00E06FE3" w:rsidRDefault="00E06FE3" w:rsidP="00E0344A">
      <w:pPr>
        <w:autoSpaceDE w:val="0"/>
        <w:autoSpaceDN w:val="0"/>
        <w:adjustRightInd w:val="0"/>
        <w:spacing w:after="0" w:line="220" w:lineRule="exact"/>
        <w:ind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5.2.3.1. в случае нарушения Дольщиком сроков внесения платежей в соответствии с Графиком уплаты Цены договора более трех раз в течение двенадцати месяцев;</w:t>
      </w:r>
    </w:p>
    <w:p w:rsidR="00760536" w:rsidRDefault="00E06FE3" w:rsidP="00E0344A">
      <w:pPr>
        <w:autoSpaceDE w:val="0"/>
        <w:autoSpaceDN w:val="0"/>
        <w:adjustRightInd w:val="0"/>
        <w:spacing w:after="0" w:line="220" w:lineRule="exact"/>
        <w:ind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5.2.3.2. в случае просрочки внесения любого из платежей в соответствии с Графиком уплаты Цены договора в течение более чем двух месяцев</w:t>
      </w:r>
      <w:r w:rsidR="00760536">
        <w:rPr>
          <w:rFonts w:ascii="Times New Roman" w:eastAsia="Times New Roman" w:hAnsi="Times New Roman" w:cs="Times New Roman"/>
          <w:sz w:val="18"/>
          <w:szCs w:val="18"/>
          <w:lang w:eastAsia="ru-RU"/>
        </w:rPr>
        <w:t>;</w:t>
      </w:r>
    </w:p>
    <w:p w:rsidR="00E06FE3" w:rsidRPr="00E06FE3" w:rsidRDefault="00C01940" w:rsidP="00E0344A">
      <w:pPr>
        <w:autoSpaceDE w:val="0"/>
        <w:autoSpaceDN w:val="0"/>
        <w:adjustRightInd w:val="0"/>
        <w:spacing w:after="0" w:line="220" w:lineRule="exact"/>
        <w:ind w:firstLine="425"/>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5.2.3.3</w:t>
      </w:r>
      <w:r w:rsidR="00760536">
        <w:rPr>
          <w:rFonts w:ascii="Times New Roman" w:eastAsia="Times New Roman" w:hAnsi="Times New Roman" w:cs="Times New Roman"/>
          <w:sz w:val="18"/>
          <w:szCs w:val="18"/>
          <w:lang w:eastAsia="ru-RU"/>
        </w:rPr>
        <w:t xml:space="preserve">. </w:t>
      </w:r>
      <w:r w:rsidR="00760536" w:rsidRPr="00760536">
        <w:rPr>
          <w:rFonts w:ascii="Times New Roman" w:eastAsia="Times New Roman" w:hAnsi="Times New Roman" w:cs="Times New Roman"/>
          <w:sz w:val="18"/>
          <w:szCs w:val="18"/>
          <w:lang w:eastAsia="ru-RU"/>
        </w:rPr>
        <w:t>В случае отказа уполномоченного банка от заключения договора счета эскроу с</w:t>
      </w:r>
      <w:r w:rsidR="00760536">
        <w:rPr>
          <w:rFonts w:ascii="Times New Roman" w:eastAsia="Times New Roman" w:hAnsi="Times New Roman" w:cs="Times New Roman"/>
          <w:sz w:val="18"/>
          <w:szCs w:val="18"/>
          <w:lang w:eastAsia="ru-RU"/>
        </w:rPr>
        <w:t xml:space="preserve"> Дольщиком</w:t>
      </w:r>
      <w:r w:rsidR="00760536" w:rsidRPr="00760536">
        <w:rPr>
          <w:rFonts w:ascii="Times New Roman" w:eastAsia="Times New Roman" w:hAnsi="Times New Roman" w:cs="Times New Roman"/>
          <w:sz w:val="18"/>
          <w:szCs w:val="18"/>
          <w:lang w:eastAsia="ru-RU"/>
        </w:rPr>
        <w:t xml:space="preserve">, расторжения уполномоченным банком договора счета эскроу с </w:t>
      </w:r>
      <w:r w:rsidR="00760536">
        <w:rPr>
          <w:rFonts w:ascii="Times New Roman" w:eastAsia="Times New Roman" w:hAnsi="Times New Roman" w:cs="Times New Roman"/>
          <w:sz w:val="18"/>
          <w:szCs w:val="18"/>
          <w:lang w:eastAsia="ru-RU"/>
        </w:rPr>
        <w:t>Дольщиком</w:t>
      </w:r>
      <w:r w:rsidR="00760536" w:rsidRPr="00760536">
        <w:rPr>
          <w:rFonts w:ascii="Times New Roman" w:eastAsia="Times New Roman" w:hAnsi="Times New Roman" w:cs="Times New Roman"/>
          <w:sz w:val="18"/>
          <w:szCs w:val="18"/>
          <w:lang w:eastAsia="ru-RU"/>
        </w:rPr>
        <w:t xml:space="preserve"> по основаниям, указанным в </w:t>
      </w:r>
      <w:r w:rsidR="00760536" w:rsidRPr="00457DBB">
        <w:rPr>
          <w:rFonts w:ascii="Times New Roman" w:eastAsia="Times New Roman" w:hAnsi="Times New Roman" w:cs="Times New Roman"/>
          <w:sz w:val="18"/>
          <w:szCs w:val="18"/>
          <w:lang w:eastAsia="ru-RU"/>
        </w:rPr>
        <w:t>пункте 5.2 статьи 7</w:t>
      </w:r>
      <w:r w:rsidR="00760536" w:rsidRPr="00760536">
        <w:rPr>
          <w:rFonts w:ascii="Times New Roman" w:eastAsia="Times New Roman" w:hAnsi="Times New Roman" w:cs="Times New Roman"/>
          <w:sz w:val="18"/>
          <w:szCs w:val="18"/>
          <w:lang w:eastAsia="ru-RU"/>
        </w:rPr>
        <w:t xml:space="preserve"> </w:t>
      </w:r>
      <w:r w:rsidR="00760536" w:rsidRPr="00760536">
        <w:rPr>
          <w:rFonts w:ascii="Times New Roman" w:eastAsia="Times New Roman" w:hAnsi="Times New Roman" w:cs="Times New Roman"/>
          <w:sz w:val="18"/>
          <w:szCs w:val="18"/>
          <w:lang w:eastAsia="ru-RU"/>
        </w:rPr>
        <w:lastRenderedPageBreak/>
        <w:t>Федерального закона о</w:t>
      </w:r>
      <w:r w:rsidR="00760536">
        <w:rPr>
          <w:rFonts w:ascii="Times New Roman" w:eastAsia="Times New Roman" w:hAnsi="Times New Roman" w:cs="Times New Roman"/>
          <w:sz w:val="18"/>
          <w:szCs w:val="18"/>
          <w:lang w:eastAsia="ru-RU"/>
        </w:rPr>
        <w:t>т 7 августа 2001 года N 115-ФЗ «</w:t>
      </w:r>
      <w:r w:rsidR="00760536" w:rsidRPr="00760536">
        <w:rPr>
          <w:rFonts w:ascii="Times New Roman" w:eastAsia="Times New Roman" w:hAnsi="Times New Roman" w:cs="Times New Roman"/>
          <w:sz w:val="18"/>
          <w:szCs w:val="18"/>
          <w:lang w:eastAsia="ru-RU"/>
        </w:rPr>
        <w:t>О противодействии легализации (отмыванию) доходов, полученных преступным путе</w:t>
      </w:r>
      <w:r w:rsidR="00760536">
        <w:rPr>
          <w:rFonts w:ascii="Times New Roman" w:eastAsia="Times New Roman" w:hAnsi="Times New Roman" w:cs="Times New Roman"/>
          <w:sz w:val="18"/>
          <w:szCs w:val="18"/>
          <w:lang w:eastAsia="ru-RU"/>
        </w:rPr>
        <w:t>м, и финансированию терроризма»</w:t>
      </w:r>
      <w:r w:rsidR="00E06FE3" w:rsidRPr="00E06FE3">
        <w:rPr>
          <w:rFonts w:ascii="Times New Roman" w:eastAsia="Times New Roman" w:hAnsi="Times New Roman" w:cs="Times New Roman"/>
          <w:sz w:val="18"/>
          <w:szCs w:val="18"/>
          <w:lang w:eastAsia="ru-RU"/>
        </w:rPr>
        <w:t>.</w:t>
      </w:r>
    </w:p>
    <w:p w:rsidR="00E06FE3" w:rsidRPr="00E06FE3" w:rsidRDefault="00E06FE3" w:rsidP="00E0344A">
      <w:pPr>
        <w:spacing w:after="0" w:line="220" w:lineRule="exact"/>
        <w:ind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5.2.4. Требовать расторжения Договора в судебном порядке в случаях, предусмотренных Федеральным законом и Гражданским кодексом Российской Федерации.</w:t>
      </w:r>
    </w:p>
    <w:p w:rsidR="00E06FE3" w:rsidRPr="00E06FE3" w:rsidRDefault="00E06FE3" w:rsidP="00E0344A">
      <w:pPr>
        <w:spacing w:after="0" w:line="220" w:lineRule="exact"/>
        <w:ind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5.2.5. Досрочно исполнить обязанность по передаче Квартиры Дольщику с соблюдением условий передачи Квартиры, предусмотренных п. 2.6. настоящего Договора.</w:t>
      </w:r>
    </w:p>
    <w:p w:rsidR="00E06FE3" w:rsidRPr="00E06FE3" w:rsidRDefault="00E06FE3" w:rsidP="00E0344A">
      <w:pPr>
        <w:spacing w:after="0" w:line="220" w:lineRule="exact"/>
        <w:ind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5.2.6. Если в соответствии с Федеральным законом и настоящим Договором Застройщик обязан перечислить денежные средства Дольщику (в том числе неустойки и проценты за пользование денежными средствами) и Дольщик не явится за получением таких денежных средств в установленный Федеральным законом срок, Застройщик перечисляет такие денежные средства в депозит нотариусу по месту нахождения Застройщика (то есть любому нотариусу в Санкт-Петербурге) с возложением расходов по оплате услуг нотариуса на Дольщика. Расходы по оплате услуг нотариуса будут автоматически вычтены Застройщиком из подлежащих возврату Дольщику денежных сумм.</w:t>
      </w:r>
    </w:p>
    <w:p w:rsidR="00E06FE3" w:rsidRPr="00E06FE3" w:rsidRDefault="00E06FE3" w:rsidP="00E0344A">
      <w:pPr>
        <w:spacing w:after="0" w:line="220" w:lineRule="exact"/>
        <w:ind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5.2.7. После получения в установленном порядке Разрешения на ввод Объекта в эксплуатацию, при условии надлежащего исполнения Дольщиком обязательств по расчетам в соответствии со статьей 3 Договора передать Дольщику по Передаточному акту Квартиру в срок, определенный в сообщении, направленном Застройщиком в соответствии с условиями п. 2.6. Договора.</w:t>
      </w:r>
    </w:p>
    <w:p w:rsidR="00E06FE3" w:rsidRPr="00E06FE3" w:rsidRDefault="00E06FE3" w:rsidP="00E0344A">
      <w:pPr>
        <w:spacing w:after="0" w:line="220" w:lineRule="exact"/>
        <w:ind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5.3. Дольщик обязан:</w:t>
      </w:r>
    </w:p>
    <w:p w:rsidR="00E06FE3" w:rsidRPr="00E06FE3" w:rsidRDefault="00E06FE3" w:rsidP="00E0344A">
      <w:pPr>
        <w:spacing w:after="0" w:line="220" w:lineRule="exact"/>
        <w:ind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5.3.1. Надлежащим образом и в полном объеме осуществить участие в долевом строительстве Объекта путем внесения денежных средств в соответствии со ст. 3 Договора и Графиком уплаты Цены договора (Приложение №2 к Договору).</w:t>
      </w:r>
    </w:p>
    <w:p w:rsidR="00E06FE3" w:rsidRPr="00E06FE3" w:rsidRDefault="00E06FE3" w:rsidP="00E0344A">
      <w:pPr>
        <w:spacing w:after="0" w:line="220" w:lineRule="exact"/>
        <w:ind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5.3.2. Приступить к принятию Квартиры в срок начала передачи и принятия Квартиры, установленный Застройщиком в сообщении, указанном в пункте 2.6. Договора.</w:t>
      </w:r>
    </w:p>
    <w:p w:rsidR="00E06FE3" w:rsidRPr="00E06FE3" w:rsidRDefault="00E06FE3" w:rsidP="00E0344A">
      <w:pPr>
        <w:spacing w:after="0" w:line="220" w:lineRule="exact"/>
        <w:ind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5.3.3. Подписать Передаточный акт в срок окончания передачи Квартиры, установленный Застройщиком в сообщении, указанном в пункте 2.6. Договора. </w:t>
      </w:r>
    </w:p>
    <w:p w:rsidR="00E06FE3" w:rsidRPr="00E06FE3" w:rsidRDefault="00E06FE3" w:rsidP="00E0344A">
      <w:pPr>
        <w:spacing w:after="0" w:line="220" w:lineRule="exact"/>
        <w:ind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5.3.4. Нести риски случайной гибели или случайного повреждения Квартиры, а также соответствующей Квартире доли Общего имущества в Объекте, с момента, определенного в пункте 2.9. Договора.</w:t>
      </w:r>
    </w:p>
    <w:p w:rsidR="00E06FE3" w:rsidRPr="00E06FE3" w:rsidRDefault="00E06FE3" w:rsidP="00E0344A">
      <w:pPr>
        <w:spacing w:after="0" w:line="220" w:lineRule="exact"/>
        <w:ind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5.3.5. Нести бремя содержания Квартиры и соответствующей Квартире доли Общего имущества в Объекте с момента, определенного в пункте 2.8. Договора.</w:t>
      </w:r>
    </w:p>
    <w:p w:rsidR="00E06FE3" w:rsidRPr="00E06FE3" w:rsidRDefault="00E06FE3" w:rsidP="00E0344A">
      <w:pPr>
        <w:spacing w:after="0" w:line="220" w:lineRule="exact"/>
        <w:ind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5.3.6. Использовать Квартиру в соответствии с ее назначением.</w:t>
      </w:r>
    </w:p>
    <w:p w:rsidR="00E06FE3" w:rsidRPr="00E06FE3" w:rsidRDefault="00E06FE3" w:rsidP="00E0344A">
      <w:pPr>
        <w:spacing w:after="0" w:line="220" w:lineRule="exact"/>
        <w:ind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5.3.7. До подписания Сторонами Передаточного акта не вселяться в Квартиру, в том числе не устанавливать другую входную дверь в Квартиру, не менять замки в дверях, не вносить и не оставлять в Квартире свое имущество.</w:t>
      </w:r>
    </w:p>
    <w:p w:rsidR="00E06FE3" w:rsidRPr="00E06FE3" w:rsidRDefault="00E06FE3" w:rsidP="00E0344A">
      <w:pPr>
        <w:spacing w:after="0" w:line="220" w:lineRule="exact"/>
        <w:ind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5.3.8. До получения Квартиры по Передаточному акту не осуществлять самостоятельно или с помощью третьих лиц работ по перепланировке Квартиры и по переустройству находящегося в нем инженерного и другого оборудования без согласования с Застройщиком. </w:t>
      </w:r>
    </w:p>
    <w:p w:rsidR="00E06FE3" w:rsidRPr="00E06FE3" w:rsidRDefault="00E06FE3" w:rsidP="00E0344A">
      <w:pPr>
        <w:spacing w:after="0" w:line="220" w:lineRule="exact"/>
        <w:ind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5.3.9. Одновременно с подписанием Передаточного акта исполнить требуемые в соответствии с жилищным законодательством РФ обязанности по участию в надлежащей эксплуатации Объекта, в том числе совершить действия по оформлению правоотношений с организацией, осуществляющей управление многоквартирным домом (Объектом).</w:t>
      </w:r>
    </w:p>
    <w:p w:rsidR="00E06FE3" w:rsidRPr="00E06FE3" w:rsidRDefault="00E06FE3" w:rsidP="00E0344A">
      <w:pPr>
        <w:spacing w:after="0" w:line="220" w:lineRule="exact"/>
        <w:ind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5.3.10. Одновременно с подписанием настоящего Договора:</w:t>
      </w:r>
    </w:p>
    <w:p w:rsidR="00E06FE3" w:rsidRPr="00E06FE3" w:rsidRDefault="00E06FE3" w:rsidP="00E0344A">
      <w:pPr>
        <w:numPr>
          <w:ilvl w:val="1"/>
          <w:numId w:val="6"/>
        </w:numPr>
        <w:spacing w:after="0" w:line="220" w:lineRule="exact"/>
        <w:ind w:left="0"/>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выдать представителям Застройщика доверенность на представление интересов Дольщика при государственной регистрации настоящего Договора, дополнительных и иных соглашений к нему, </w:t>
      </w:r>
    </w:p>
    <w:p w:rsidR="00E06FE3" w:rsidRPr="00E06FE3" w:rsidRDefault="00E06FE3" w:rsidP="00E0344A">
      <w:pPr>
        <w:numPr>
          <w:ilvl w:val="1"/>
          <w:numId w:val="6"/>
        </w:numPr>
        <w:spacing w:after="0" w:line="220" w:lineRule="exact"/>
        <w:ind w:left="0"/>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предоставить документы, необходимые для государственной регистрации Договора.</w:t>
      </w:r>
    </w:p>
    <w:p w:rsidR="00E06FE3" w:rsidRPr="00E06FE3" w:rsidRDefault="00E06FE3" w:rsidP="00E0344A">
      <w:pPr>
        <w:widowControl w:val="0"/>
        <w:spacing w:after="0" w:line="220" w:lineRule="exact"/>
        <w:ind w:firstLine="709"/>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5.3.11. Самостоятельно и за свой счет осуществить государственную регистрацию права собственности на Квартиру. </w:t>
      </w:r>
    </w:p>
    <w:p w:rsidR="00E06FE3" w:rsidRPr="00E06FE3" w:rsidRDefault="00E06FE3" w:rsidP="00E0344A">
      <w:pPr>
        <w:spacing w:after="0" w:line="220" w:lineRule="exact"/>
        <w:ind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5.4. Дольщик имеет право:</w:t>
      </w:r>
    </w:p>
    <w:p w:rsidR="00E06FE3" w:rsidRPr="00E06FE3" w:rsidRDefault="00E06FE3" w:rsidP="00E0344A">
      <w:pPr>
        <w:spacing w:after="0" w:line="220" w:lineRule="exact"/>
        <w:ind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5.4.1. Знакомиться и получать информацию о Застройщике и о проекте строительства Объекта, обязательную для представления Застройщиком в соответствии с Федеральным законом.</w:t>
      </w:r>
    </w:p>
    <w:p w:rsidR="00E06FE3" w:rsidRPr="00E06FE3" w:rsidRDefault="00E06FE3" w:rsidP="00E0344A">
      <w:pPr>
        <w:spacing w:after="0" w:line="220" w:lineRule="exact"/>
        <w:ind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5.4.2. В любое время с момента государственной регистрации Договора до момента подписания Сторонами Передаточного акта либо составления Застройщиком одностороннего Передаточного акта в случаях, указанных в пункте 2.12. Договора, уступить право (требование) по Договору с соблюдением условий, описанных в пункте </w:t>
      </w:r>
      <w:r w:rsidR="002A2FD9">
        <w:rPr>
          <w:rFonts w:ascii="Times New Roman" w:eastAsia="Times New Roman" w:hAnsi="Times New Roman" w:cs="Times New Roman"/>
          <w:sz w:val="18"/>
          <w:szCs w:val="18"/>
          <w:lang w:eastAsia="ru-RU"/>
        </w:rPr>
        <w:t>7</w:t>
      </w:r>
      <w:r w:rsidRPr="00E06FE3">
        <w:rPr>
          <w:rFonts w:ascii="Times New Roman" w:eastAsia="Times New Roman" w:hAnsi="Times New Roman" w:cs="Times New Roman"/>
          <w:sz w:val="18"/>
          <w:szCs w:val="18"/>
          <w:lang w:eastAsia="ru-RU"/>
        </w:rPr>
        <w:t>.3. Договора.</w:t>
      </w:r>
    </w:p>
    <w:p w:rsidR="00E06FE3" w:rsidRPr="00E06FE3" w:rsidRDefault="00E06FE3" w:rsidP="00E0344A">
      <w:pPr>
        <w:spacing w:after="0" w:line="220" w:lineRule="exact"/>
        <w:ind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5.4.3. Отказаться от исполнения Договора в одностороннем порядке в случаях, установленных Договором, Федеральным законом и Гражданским кодексом Российской Федерации.</w:t>
      </w:r>
    </w:p>
    <w:p w:rsidR="00E06FE3" w:rsidRPr="00E06FE3" w:rsidRDefault="00E06FE3" w:rsidP="00E0344A">
      <w:pPr>
        <w:spacing w:after="0" w:line="220" w:lineRule="exact"/>
        <w:ind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5.4.4. Требовать расторжения Договора в судебном порядке в случаях, установленных Договором, Федеральным законом и Гражданским кодексом Российской Федерации.</w:t>
      </w:r>
    </w:p>
    <w:p w:rsidR="00E06FE3" w:rsidRPr="00E06FE3" w:rsidRDefault="00E06FE3" w:rsidP="00E0344A">
      <w:pPr>
        <w:spacing w:after="0" w:line="220" w:lineRule="exact"/>
        <w:ind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5.5. Обязательства Застройщика по Договору считаются исполненными с момента подписания Сторонами Передаточного акта на Квартиру либо с момента составления Застройщиком одностороннего Передаточного акта в случаях, указанных в пункте 2.12. Договора.</w:t>
      </w:r>
    </w:p>
    <w:p w:rsidR="00E06FE3" w:rsidRPr="00E06FE3" w:rsidRDefault="00E06FE3" w:rsidP="00E0344A">
      <w:pPr>
        <w:spacing w:after="0" w:line="220" w:lineRule="exact"/>
        <w:ind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5.6. Услуги Застройщика, оплата которых предусмотрена п.3.2. настоящего</w:t>
      </w:r>
      <w:r w:rsidR="00457DBB">
        <w:rPr>
          <w:rFonts w:ascii="Times New Roman" w:eastAsia="Times New Roman" w:hAnsi="Times New Roman" w:cs="Times New Roman"/>
          <w:sz w:val="18"/>
          <w:szCs w:val="18"/>
          <w:lang w:eastAsia="ru-RU"/>
        </w:rPr>
        <w:t xml:space="preserve"> Договора считаются </w:t>
      </w:r>
      <w:r w:rsidRPr="00E06FE3">
        <w:rPr>
          <w:rFonts w:ascii="Times New Roman" w:eastAsia="Times New Roman" w:hAnsi="Times New Roman" w:cs="Times New Roman"/>
          <w:sz w:val="18"/>
          <w:szCs w:val="18"/>
          <w:lang w:eastAsia="ru-RU"/>
        </w:rPr>
        <w:t>оказанными с момента подписания Передаточного акта на Квартиру. Акт об оказании услуги составляется одновременно с Передаточным актом на Квартиру.</w:t>
      </w:r>
    </w:p>
    <w:p w:rsidR="00E06FE3" w:rsidRPr="00E06FE3" w:rsidRDefault="00E06FE3" w:rsidP="00E0344A">
      <w:pPr>
        <w:spacing w:after="0" w:line="220" w:lineRule="exact"/>
        <w:ind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5.7. Обязательства Дольщика по Договору считаются исполненными с момента уплаты в полном объеме денежных средств в соответствии со статьей 3</w:t>
      </w:r>
      <w:r w:rsidR="007E752F">
        <w:rPr>
          <w:rFonts w:ascii="Times New Roman" w:eastAsia="Times New Roman" w:hAnsi="Times New Roman" w:cs="Times New Roman"/>
          <w:sz w:val="18"/>
          <w:szCs w:val="18"/>
          <w:lang w:eastAsia="ru-RU"/>
        </w:rPr>
        <w:t xml:space="preserve"> Договора</w:t>
      </w:r>
      <w:r w:rsidRPr="00E06FE3">
        <w:rPr>
          <w:rFonts w:ascii="Times New Roman" w:eastAsia="Times New Roman" w:hAnsi="Times New Roman" w:cs="Times New Roman"/>
          <w:sz w:val="18"/>
          <w:szCs w:val="18"/>
          <w:lang w:eastAsia="ru-RU"/>
        </w:rPr>
        <w:t xml:space="preserve">, возмещения убытков и выплаты неустойки в соответствии с пунктами </w:t>
      </w:r>
      <w:r w:rsidR="00400CBE">
        <w:rPr>
          <w:rFonts w:ascii="Times New Roman" w:eastAsia="Times New Roman" w:hAnsi="Times New Roman" w:cs="Times New Roman"/>
          <w:sz w:val="18"/>
          <w:szCs w:val="18"/>
          <w:lang w:eastAsia="ru-RU"/>
        </w:rPr>
        <w:t>6</w:t>
      </w:r>
      <w:r w:rsidRPr="00E06FE3">
        <w:rPr>
          <w:rFonts w:ascii="Times New Roman" w:eastAsia="Times New Roman" w:hAnsi="Times New Roman" w:cs="Times New Roman"/>
          <w:sz w:val="18"/>
          <w:szCs w:val="18"/>
          <w:lang w:eastAsia="ru-RU"/>
        </w:rPr>
        <w:t xml:space="preserve">.1. и </w:t>
      </w:r>
      <w:r w:rsidR="00400CBE">
        <w:rPr>
          <w:rFonts w:ascii="Times New Roman" w:eastAsia="Times New Roman" w:hAnsi="Times New Roman" w:cs="Times New Roman"/>
          <w:sz w:val="18"/>
          <w:szCs w:val="18"/>
          <w:lang w:eastAsia="ru-RU"/>
        </w:rPr>
        <w:t>6</w:t>
      </w:r>
      <w:r w:rsidRPr="00E06FE3">
        <w:rPr>
          <w:rFonts w:ascii="Times New Roman" w:eastAsia="Times New Roman" w:hAnsi="Times New Roman" w:cs="Times New Roman"/>
          <w:sz w:val="18"/>
          <w:szCs w:val="18"/>
          <w:lang w:eastAsia="ru-RU"/>
        </w:rPr>
        <w:t>.2. Договора и подписания Сторонами Передаточного акта на Квартиру.</w:t>
      </w:r>
    </w:p>
    <w:p w:rsidR="00E06FE3" w:rsidRDefault="00E06FE3" w:rsidP="00E0344A">
      <w:pPr>
        <w:spacing w:after="0" w:line="220" w:lineRule="exact"/>
        <w:ind w:hanging="284"/>
        <w:jc w:val="both"/>
        <w:rPr>
          <w:rFonts w:ascii="Times New Roman" w:eastAsia="Times New Roman" w:hAnsi="Times New Roman" w:cs="Times New Roman"/>
          <w:sz w:val="18"/>
          <w:szCs w:val="18"/>
          <w:lang w:eastAsia="ru-RU"/>
        </w:rPr>
      </w:pPr>
    </w:p>
    <w:p w:rsidR="00E0344A" w:rsidRPr="00E06FE3" w:rsidRDefault="00E0344A" w:rsidP="00E0344A">
      <w:pPr>
        <w:spacing w:after="0" w:line="220" w:lineRule="exact"/>
        <w:ind w:hanging="284"/>
        <w:jc w:val="both"/>
        <w:rPr>
          <w:rFonts w:ascii="Times New Roman" w:eastAsia="Times New Roman" w:hAnsi="Times New Roman" w:cs="Times New Roman"/>
          <w:sz w:val="18"/>
          <w:szCs w:val="18"/>
          <w:lang w:eastAsia="ru-RU"/>
        </w:rPr>
      </w:pPr>
    </w:p>
    <w:p w:rsidR="00E06FE3" w:rsidRPr="00E06FE3" w:rsidRDefault="00E06FE3" w:rsidP="00E0344A">
      <w:pPr>
        <w:keepNext/>
        <w:spacing w:after="0" w:line="220" w:lineRule="exact"/>
        <w:jc w:val="center"/>
        <w:outlineLvl w:val="0"/>
        <w:rPr>
          <w:rFonts w:ascii="Times New Roman" w:eastAsia="Times New Roman" w:hAnsi="Times New Roman" w:cs="Times New Roman"/>
          <w:b/>
          <w:caps/>
          <w:sz w:val="18"/>
          <w:szCs w:val="18"/>
          <w:lang w:eastAsia="ru-RU"/>
        </w:rPr>
      </w:pPr>
      <w:r w:rsidRPr="00E06FE3">
        <w:rPr>
          <w:rFonts w:ascii="Times New Roman" w:eastAsia="Times New Roman" w:hAnsi="Times New Roman" w:cs="Times New Roman"/>
          <w:b/>
          <w:sz w:val="18"/>
          <w:szCs w:val="18"/>
          <w:lang w:eastAsia="ru-RU"/>
        </w:rPr>
        <w:t xml:space="preserve">Статья </w:t>
      </w:r>
      <w:r w:rsidR="007E752F">
        <w:rPr>
          <w:rFonts w:ascii="Times New Roman" w:eastAsia="Times New Roman" w:hAnsi="Times New Roman" w:cs="Times New Roman"/>
          <w:b/>
          <w:sz w:val="18"/>
          <w:szCs w:val="18"/>
          <w:lang w:eastAsia="ru-RU"/>
        </w:rPr>
        <w:t>6</w:t>
      </w:r>
      <w:r w:rsidRPr="00E06FE3">
        <w:rPr>
          <w:rFonts w:ascii="Times New Roman" w:eastAsia="Times New Roman" w:hAnsi="Times New Roman" w:cs="Times New Roman"/>
          <w:b/>
          <w:caps/>
          <w:sz w:val="18"/>
          <w:szCs w:val="18"/>
          <w:lang w:eastAsia="ru-RU"/>
        </w:rPr>
        <w:t>. ответственность сторон</w:t>
      </w:r>
    </w:p>
    <w:p w:rsidR="00E06FE3" w:rsidRPr="00E06FE3" w:rsidRDefault="00E06FE3" w:rsidP="00E0344A">
      <w:pPr>
        <w:spacing w:after="0" w:line="220" w:lineRule="exact"/>
        <w:jc w:val="center"/>
        <w:rPr>
          <w:rFonts w:ascii="Times New Roman" w:eastAsia="Times New Roman" w:hAnsi="Times New Roman" w:cs="Times New Roman"/>
          <w:b/>
          <w:caps/>
          <w:sz w:val="18"/>
          <w:szCs w:val="18"/>
          <w:lang w:eastAsia="ru-RU"/>
        </w:rPr>
      </w:pPr>
    </w:p>
    <w:p w:rsidR="00E06FE3" w:rsidRPr="00E06FE3" w:rsidRDefault="007E752F" w:rsidP="00E0344A">
      <w:pPr>
        <w:spacing w:after="0" w:line="220" w:lineRule="exact"/>
        <w:ind w:hanging="284"/>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6</w:t>
      </w:r>
      <w:r w:rsidR="00E06FE3" w:rsidRPr="00E06FE3">
        <w:rPr>
          <w:rFonts w:ascii="Times New Roman" w:eastAsia="Times New Roman" w:hAnsi="Times New Roman" w:cs="Times New Roman"/>
          <w:sz w:val="18"/>
          <w:szCs w:val="18"/>
          <w:lang w:eastAsia="ru-RU"/>
        </w:rPr>
        <w:t>.1. В случае неисполнения или ненадлежащего исполнения обязательств по Договору Сторона, не исполнившая своих обязательств или ненадлежащим образом исполнившая свои обязательства, обязана уплатить другой Стороне предусмотренные Федеральным законом или Договором неустойки (штрафы, пени) и возместить в полном объеме причиненные убытки сверх неустойки.</w:t>
      </w:r>
    </w:p>
    <w:p w:rsidR="00E06FE3" w:rsidRPr="00E06FE3" w:rsidRDefault="007E752F" w:rsidP="00E0344A">
      <w:pPr>
        <w:spacing w:after="0" w:line="220" w:lineRule="exact"/>
        <w:ind w:hanging="284"/>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w:t>
      </w:r>
      <w:r w:rsidR="00E06FE3" w:rsidRPr="00E06FE3">
        <w:rPr>
          <w:rFonts w:ascii="Times New Roman" w:eastAsia="Times New Roman" w:hAnsi="Times New Roman" w:cs="Times New Roman"/>
          <w:sz w:val="18"/>
          <w:szCs w:val="18"/>
          <w:lang w:eastAsia="ru-RU"/>
        </w:rPr>
        <w:t>.2. В случае нарушения установленных Графиком уплаты Цены договора сроков внесения платежа Дольщик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(в отношении любого из платежей) за каждый день просрочки.</w:t>
      </w:r>
    </w:p>
    <w:p w:rsidR="00E06FE3" w:rsidRPr="00E06FE3" w:rsidRDefault="00E06FE3" w:rsidP="00E0344A">
      <w:pPr>
        <w:spacing w:after="0" w:line="220" w:lineRule="exact"/>
        <w:ind w:hanging="284"/>
        <w:jc w:val="both"/>
        <w:rPr>
          <w:rFonts w:ascii="Times New Roman" w:eastAsia="Times New Roman" w:hAnsi="Times New Roman" w:cs="Times New Roman"/>
          <w:sz w:val="18"/>
          <w:szCs w:val="18"/>
          <w:lang w:eastAsia="ru-RU"/>
        </w:rPr>
      </w:pPr>
    </w:p>
    <w:p w:rsidR="00E06FE3" w:rsidRPr="00E06FE3" w:rsidRDefault="00E06FE3" w:rsidP="00E0344A">
      <w:pPr>
        <w:keepNext/>
        <w:spacing w:after="0" w:line="220" w:lineRule="exact"/>
        <w:jc w:val="center"/>
        <w:outlineLvl w:val="0"/>
        <w:rPr>
          <w:rFonts w:ascii="Times New Roman" w:eastAsia="Times New Roman" w:hAnsi="Times New Roman" w:cs="Times New Roman"/>
          <w:sz w:val="18"/>
          <w:szCs w:val="18"/>
          <w:lang w:eastAsia="ru-RU"/>
        </w:rPr>
      </w:pPr>
      <w:r w:rsidRPr="00E06FE3">
        <w:rPr>
          <w:rFonts w:ascii="Times New Roman" w:eastAsia="Times New Roman" w:hAnsi="Times New Roman" w:cs="Times New Roman"/>
          <w:b/>
          <w:sz w:val="18"/>
          <w:szCs w:val="18"/>
          <w:lang w:eastAsia="ru-RU"/>
        </w:rPr>
        <w:t xml:space="preserve">Статья </w:t>
      </w:r>
      <w:r w:rsidR="005A384F">
        <w:rPr>
          <w:rFonts w:ascii="Times New Roman" w:eastAsia="Times New Roman" w:hAnsi="Times New Roman" w:cs="Times New Roman"/>
          <w:b/>
          <w:caps/>
          <w:sz w:val="18"/>
          <w:szCs w:val="18"/>
          <w:lang w:eastAsia="ru-RU"/>
        </w:rPr>
        <w:t>7</w:t>
      </w:r>
      <w:r w:rsidRPr="00E06FE3">
        <w:rPr>
          <w:rFonts w:ascii="Times New Roman" w:eastAsia="Times New Roman" w:hAnsi="Times New Roman" w:cs="Times New Roman"/>
          <w:b/>
          <w:caps/>
          <w:sz w:val="18"/>
          <w:szCs w:val="18"/>
          <w:lang w:eastAsia="ru-RU"/>
        </w:rPr>
        <w:t>. действие договора, его ИЗМЕНЕНИЕ И прекращение</w:t>
      </w:r>
    </w:p>
    <w:p w:rsidR="00E06FE3" w:rsidRPr="00E06FE3" w:rsidRDefault="00E06FE3" w:rsidP="00E0344A">
      <w:pPr>
        <w:spacing w:after="0" w:line="220" w:lineRule="exact"/>
        <w:ind w:firstLine="709"/>
        <w:jc w:val="both"/>
        <w:rPr>
          <w:rFonts w:ascii="Times New Roman" w:eastAsia="Times New Roman" w:hAnsi="Times New Roman" w:cs="Times New Roman"/>
          <w:sz w:val="18"/>
          <w:szCs w:val="18"/>
          <w:lang w:eastAsia="ru-RU"/>
        </w:rPr>
      </w:pPr>
    </w:p>
    <w:p w:rsidR="00E06FE3" w:rsidRPr="00E06FE3" w:rsidRDefault="00064813" w:rsidP="00E0344A">
      <w:pPr>
        <w:spacing w:after="0" w:line="220" w:lineRule="exact"/>
        <w:ind w:hanging="284"/>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w:t>
      </w:r>
      <w:r w:rsidR="00E06FE3" w:rsidRPr="00E06FE3">
        <w:rPr>
          <w:rFonts w:ascii="Times New Roman" w:eastAsia="Times New Roman" w:hAnsi="Times New Roman" w:cs="Times New Roman"/>
          <w:sz w:val="18"/>
          <w:szCs w:val="18"/>
          <w:lang w:eastAsia="ru-RU"/>
        </w:rPr>
        <w:t>.1. Договор подписывается уполномоченными представителями Сторон с приложением оттиска(ов) круглых печатей Сторон (для юридических лиц) и вступает в силу (считается заключенным) с момента его государственной регистрации в органе, уполномоченном осуществлять государственную регистрацию прав на недвижимое имущество и сделок с ним на территории города Санкт-Петербург, в порядке, предусмотренном Федеральным законом «О государственной регистрации недвижимости».</w:t>
      </w:r>
    </w:p>
    <w:p w:rsidR="00E06FE3" w:rsidRPr="00E06FE3" w:rsidRDefault="00064813" w:rsidP="00E0344A">
      <w:pPr>
        <w:spacing w:after="0" w:line="220" w:lineRule="exact"/>
        <w:ind w:hanging="284"/>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w:t>
      </w:r>
      <w:r w:rsidR="00E06FE3" w:rsidRPr="00E06FE3">
        <w:rPr>
          <w:rFonts w:ascii="Times New Roman" w:eastAsia="Times New Roman" w:hAnsi="Times New Roman" w:cs="Times New Roman"/>
          <w:sz w:val="18"/>
          <w:szCs w:val="18"/>
          <w:lang w:eastAsia="ru-RU"/>
        </w:rPr>
        <w:t xml:space="preserve">.2. Договор может быть изменен, в том числе в случаях и при условиях, предусмотренных в самом Договоре, по соглашению Сторон путем заключения Сторонами дополнительного соглашения в письменной форме в соответствии с пунктом </w:t>
      </w:r>
      <w:r w:rsidR="00400CBE">
        <w:rPr>
          <w:rFonts w:ascii="Times New Roman" w:eastAsia="Times New Roman" w:hAnsi="Times New Roman" w:cs="Times New Roman"/>
          <w:sz w:val="18"/>
          <w:szCs w:val="18"/>
          <w:lang w:eastAsia="ru-RU"/>
        </w:rPr>
        <w:t>7</w:t>
      </w:r>
      <w:r w:rsidR="00E06FE3" w:rsidRPr="00E06FE3">
        <w:rPr>
          <w:rFonts w:ascii="Times New Roman" w:eastAsia="Times New Roman" w:hAnsi="Times New Roman" w:cs="Times New Roman"/>
          <w:sz w:val="18"/>
          <w:szCs w:val="18"/>
          <w:lang w:eastAsia="ru-RU"/>
        </w:rPr>
        <w:t>.1. Договора либо в судебном порядке, предусмотренном Гражданским кодексом Российской Федерации. При этом Стороны определили, что изменение сроков строительства в соответствии с разрешительной документацией, полученной Застройщиком в порядке, установленном действующим законодательством РФ и нормативными актами Санкт-Петербурга, являются безусловным основанием для изменения условий настоящего Договора в соответствии с такими разрешительными документами и не влечет для Застройщика уплату неустойки или взыскания иных убытков.</w:t>
      </w:r>
    </w:p>
    <w:p w:rsidR="002508AE" w:rsidRDefault="00064813" w:rsidP="00E0344A">
      <w:pPr>
        <w:spacing w:after="0" w:line="220" w:lineRule="exact"/>
        <w:ind w:hanging="284"/>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w:t>
      </w:r>
      <w:r w:rsidR="00E06FE3" w:rsidRPr="00E06FE3">
        <w:rPr>
          <w:rFonts w:ascii="Times New Roman" w:eastAsia="Times New Roman" w:hAnsi="Times New Roman" w:cs="Times New Roman"/>
          <w:sz w:val="18"/>
          <w:szCs w:val="18"/>
          <w:lang w:eastAsia="ru-RU"/>
        </w:rPr>
        <w:t xml:space="preserve">.3. </w:t>
      </w:r>
      <w:r w:rsidR="002508AE" w:rsidRPr="002508AE">
        <w:rPr>
          <w:rFonts w:ascii="Times New Roman" w:eastAsia="Times New Roman" w:hAnsi="Times New Roman" w:cs="Times New Roman"/>
          <w:sz w:val="18"/>
          <w:szCs w:val="18"/>
          <w:lang w:eastAsia="ru-RU"/>
        </w:rPr>
        <w:t xml:space="preserve">Уступка Дольщиком прав требований по Договору допускается только после уплаты им цены Договора и погашения суммы неустойки (пени) по пункту </w:t>
      </w:r>
      <w:r>
        <w:rPr>
          <w:rFonts w:ascii="Times New Roman" w:eastAsia="Times New Roman" w:hAnsi="Times New Roman" w:cs="Times New Roman"/>
          <w:sz w:val="18"/>
          <w:szCs w:val="18"/>
          <w:lang w:eastAsia="ru-RU"/>
        </w:rPr>
        <w:t>6</w:t>
      </w:r>
      <w:r w:rsidR="002508AE" w:rsidRPr="002508AE">
        <w:rPr>
          <w:rFonts w:ascii="Times New Roman" w:eastAsia="Times New Roman" w:hAnsi="Times New Roman" w:cs="Times New Roman"/>
          <w:sz w:val="18"/>
          <w:szCs w:val="18"/>
          <w:lang w:eastAsia="ru-RU"/>
        </w:rPr>
        <w:t xml:space="preserve">.2 Договора в полном объеме, или одновременно с переводом долга (в том числе по пунктам 3.5. и </w:t>
      </w:r>
      <w:r>
        <w:rPr>
          <w:rFonts w:ascii="Times New Roman" w:eastAsia="Times New Roman" w:hAnsi="Times New Roman" w:cs="Times New Roman"/>
          <w:sz w:val="18"/>
          <w:szCs w:val="18"/>
          <w:lang w:eastAsia="ru-RU"/>
        </w:rPr>
        <w:t>6</w:t>
      </w:r>
      <w:r w:rsidR="002508AE" w:rsidRPr="002508AE">
        <w:rPr>
          <w:rFonts w:ascii="Times New Roman" w:eastAsia="Times New Roman" w:hAnsi="Times New Roman" w:cs="Times New Roman"/>
          <w:sz w:val="18"/>
          <w:szCs w:val="18"/>
          <w:lang w:eastAsia="ru-RU"/>
        </w:rPr>
        <w:t>.2. Договора) на нового дольщика в порядке, установленном ГК РФ. При уступке прав требований после полной оплаты цены Договора Дольщик обязан письменно уведомить Застройщика о состоявшейся уступке в течение 10 (десяти) рабочих дней с момента государственной регистрации соглашения об уступке прав по Договору. В случае перевода долга на другое лицо необходимо предварительное письменное согласие Застройщика. Указанные действия допускаются только с момента государственной регистрации Договора до момента подписания Сторонами Передаточного акта либо составления Застройщиком одностороннего Передаточного акта в случаях, указанных в пункте 2.12. Договора. Замена Дольщика в договоре считается состоявшейся с момента государственной регистрации уступки прав по договору в органе, регистрирующим права на недвижимость и сделок с ней. Все действия для совершения регистрации замены Дольщика производит Дольщик (или лицо, принимающее права и обязанности Дольщика) самостоятельно, за свой счёт.</w:t>
      </w:r>
    </w:p>
    <w:p w:rsidR="002A2FD9" w:rsidRDefault="002A2FD9" w:rsidP="00E0344A">
      <w:pPr>
        <w:spacing w:after="0" w:line="220" w:lineRule="exact"/>
        <w:jc w:val="both"/>
        <w:rPr>
          <w:rFonts w:ascii="Times New Roman" w:eastAsia="Times New Roman" w:hAnsi="Times New Roman" w:cs="Times New Roman"/>
          <w:sz w:val="18"/>
          <w:szCs w:val="18"/>
          <w:lang w:eastAsia="ru-RU"/>
        </w:rPr>
      </w:pPr>
      <w:r w:rsidRPr="00457DBB">
        <w:rPr>
          <w:rFonts w:ascii="Times New Roman" w:eastAsia="Times New Roman" w:hAnsi="Times New Roman" w:cs="Times New Roman"/>
          <w:sz w:val="18"/>
          <w:szCs w:val="18"/>
          <w:lang w:eastAsia="ru-RU"/>
        </w:rPr>
        <w:t>В случае уступки Дольщиком прав требований по Договору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Дольщика по Договору, или с момента перехода по иным основаниям прав требований по такому договору переходят все права и обязанности по договору счета эскроу, заключенному</w:t>
      </w:r>
      <w:r w:rsidR="00400CBE" w:rsidRPr="00457DBB">
        <w:rPr>
          <w:rFonts w:ascii="Times New Roman" w:eastAsia="Times New Roman" w:hAnsi="Times New Roman" w:cs="Times New Roman"/>
          <w:sz w:val="18"/>
          <w:szCs w:val="18"/>
          <w:lang w:eastAsia="ru-RU"/>
        </w:rPr>
        <w:t xml:space="preserve"> Дольщиком</w:t>
      </w:r>
      <w:r w:rsidRPr="00457DBB">
        <w:rPr>
          <w:rFonts w:ascii="Times New Roman" w:eastAsia="Times New Roman" w:hAnsi="Times New Roman" w:cs="Times New Roman"/>
          <w:sz w:val="18"/>
          <w:szCs w:val="18"/>
          <w:lang w:eastAsia="ru-RU"/>
        </w:rPr>
        <w:t>.</w:t>
      </w:r>
    </w:p>
    <w:p w:rsidR="00E06FE3" w:rsidRPr="00E06FE3" w:rsidRDefault="00064813" w:rsidP="00E0344A">
      <w:pPr>
        <w:spacing w:after="0" w:line="220" w:lineRule="exact"/>
        <w:ind w:hanging="284"/>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w:t>
      </w:r>
      <w:r w:rsidR="00E06FE3" w:rsidRPr="00E06FE3">
        <w:rPr>
          <w:rFonts w:ascii="Times New Roman" w:eastAsia="Times New Roman" w:hAnsi="Times New Roman" w:cs="Times New Roman"/>
          <w:sz w:val="18"/>
          <w:szCs w:val="18"/>
          <w:lang w:eastAsia="ru-RU"/>
        </w:rPr>
        <w:t>.4. Договор действует до исполнения Сторонами своих обязательств, определенных в пунктах 5.5</w:t>
      </w:r>
      <w:r>
        <w:rPr>
          <w:rFonts w:ascii="Times New Roman" w:eastAsia="Times New Roman" w:hAnsi="Times New Roman" w:cs="Times New Roman"/>
          <w:sz w:val="18"/>
          <w:szCs w:val="18"/>
          <w:lang w:eastAsia="ru-RU"/>
        </w:rPr>
        <w:t>,</w:t>
      </w:r>
      <w:r w:rsidR="00413901">
        <w:rPr>
          <w:rFonts w:ascii="Times New Roman" w:eastAsia="Times New Roman" w:hAnsi="Times New Roman" w:cs="Times New Roman"/>
          <w:sz w:val="18"/>
          <w:szCs w:val="18"/>
          <w:lang w:eastAsia="ru-RU"/>
        </w:rPr>
        <w:t xml:space="preserve"> </w:t>
      </w:r>
      <w:r w:rsidR="00E06FE3" w:rsidRPr="00E06FE3">
        <w:rPr>
          <w:rFonts w:ascii="Times New Roman" w:eastAsia="Times New Roman" w:hAnsi="Times New Roman" w:cs="Times New Roman"/>
          <w:sz w:val="18"/>
          <w:szCs w:val="18"/>
          <w:lang w:eastAsia="ru-RU"/>
        </w:rPr>
        <w:t>5.6</w:t>
      </w:r>
      <w:r>
        <w:rPr>
          <w:rFonts w:ascii="Times New Roman" w:eastAsia="Times New Roman" w:hAnsi="Times New Roman" w:cs="Times New Roman"/>
          <w:sz w:val="18"/>
          <w:szCs w:val="18"/>
          <w:lang w:eastAsia="ru-RU"/>
        </w:rPr>
        <w:t xml:space="preserve"> и 5.7</w:t>
      </w:r>
      <w:r w:rsidR="00E06FE3" w:rsidRPr="00E06FE3">
        <w:rPr>
          <w:rFonts w:ascii="Times New Roman" w:eastAsia="Times New Roman" w:hAnsi="Times New Roman" w:cs="Times New Roman"/>
          <w:sz w:val="18"/>
          <w:szCs w:val="18"/>
          <w:lang w:eastAsia="ru-RU"/>
        </w:rPr>
        <w:t xml:space="preserve"> Договора.</w:t>
      </w:r>
    </w:p>
    <w:p w:rsidR="00E06FE3" w:rsidRPr="00E06FE3" w:rsidRDefault="00064813" w:rsidP="00E0344A">
      <w:pPr>
        <w:spacing w:after="0" w:line="220" w:lineRule="exact"/>
        <w:ind w:hanging="284"/>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w:t>
      </w:r>
      <w:r w:rsidR="00E06FE3" w:rsidRPr="00E06FE3">
        <w:rPr>
          <w:rFonts w:ascii="Times New Roman" w:eastAsia="Times New Roman" w:hAnsi="Times New Roman" w:cs="Times New Roman"/>
          <w:sz w:val="18"/>
          <w:szCs w:val="18"/>
          <w:lang w:eastAsia="ru-RU"/>
        </w:rPr>
        <w:t xml:space="preserve">.5. Договор может быть расторгнут (прекращен) в любое время по взаимному согласию Сторон путем заключения Сторонами соответствующего соглашения в письменной форме в соответствии с пунктом </w:t>
      </w:r>
      <w:r>
        <w:rPr>
          <w:rFonts w:ascii="Times New Roman" w:eastAsia="Times New Roman" w:hAnsi="Times New Roman" w:cs="Times New Roman"/>
          <w:sz w:val="18"/>
          <w:szCs w:val="18"/>
          <w:lang w:eastAsia="ru-RU"/>
        </w:rPr>
        <w:t>7</w:t>
      </w:r>
      <w:r w:rsidR="00E06FE3" w:rsidRPr="00E06FE3">
        <w:rPr>
          <w:rFonts w:ascii="Times New Roman" w:eastAsia="Times New Roman" w:hAnsi="Times New Roman" w:cs="Times New Roman"/>
          <w:sz w:val="18"/>
          <w:szCs w:val="18"/>
          <w:lang w:eastAsia="ru-RU"/>
        </w:rPr>
        <w:t>.1. Договора.</w:t>
      </w:r>
    </w:p>
    <w:p w:rsidR="00E06FE3" w:rsidRPr="00E06FE3" w:rsidRDefault="00064813" w:rsidP="00E0344A">
      <w:pPr>
        <w:spacing w:after="0" w:line="220" w:lineRule="exact"/>
        <w:ind w:hanging="284"/>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w:t>
      </w:r>
      <w:r w:rsidR="00E06FE3" w:rsidRPr="00E06FE3">
        <w:rPr>
          <w:rFonts w:ascii="Times New Roman" w:eastAsia="Times New Roman" w:hAnsi="Times New Roman" w:cs="Times New Roman"/>
          <w:sz w:val="18"/>
          <w:szCs w:val="18"/>
          <w:lang w:eastAsia="ru-RU"/>
        </w:rPr>
        <w:t>.6. Любая из Сторон может в одностороннем порядке отказаться от исполнения настоящего Договора в случаях, установленных Федеральным законом. При этом Договор считается расторгнутым со дня направления другой Стороне письменного уведомления об одностороннем отказе от исполнения Договора. Указанное уведомление должно быть направлено способом, определенным в пункте 2.6. Договора.</w:t>
      </w:r>
    </w:p>
    <w:p w:rsidR="00B46709" w:rsidRDefault="002A2FD9" w:rsidP="00E0344A">
      <w:pPr>
        <w:spacing w:after="0" w:line="220" w:lineRule="exact"/>
        <w:ind w:hanging="284"/>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w:t>
      </w:r>
      <w:r w:rsidR="00E06FE3" w:rsidRPr="00E06FE3">
        <w:rPr>
          <w:rFonts w:ascii="Times New Roman" w:eastAsia="Times New Roman" w:hAnsi="Times New Roman" w:cs="Times New Roman"/>
          <w:sz w:val="18"/>
          <w:szCs w:val="18"/>
          <w:lang w:eastAsia="ru-RU"/>
        </w:rPr>
        <w:t>.7. Договор может быть расторгнут по требованию одной из Сторон в судебном порядке в случаях, установленных Федеральным законом и Гражданским кодексом Российской Федерации.</w:t>
      </w:r>
    </w:p>
    <w:p w:rsidR="00E06FE3" w:rsidRPr="00E06FE3" w:rsidRDefault="002A2FD9" w:rsidP="00E0344A">
      <w:pPr>
        <w:spacing w:after="0" w:line="220" w:lineRule="exact"/>
        <w:ind w:hanging="284"/>
        <w:jc w:val="both"/>
        <w:rPr>
          <w:rFonts w:ascii="Times New Roman" w:hAnsi="Times New Roman" w:cs="Times New Roman"/>
          <w:sz w:val="18"/>
          <w:szCs w:val="18"/>
        </w:rPr>
      </w:pPr>
      <w:r>
        <w:rPr>
          <w:rFonts w:ascii="Times New Roman" w:eastAsia="Times New Roman" w:hAnsi="Times New Roman" w:cs="Times New Roman"/>
          <w:sz w:val="18"/>
          <w:szCs w:val="18"/>
          <w:lang w:eastAsia="ru-RU"/>
        </w:rPr>
        <w:t>7</w:t>
      </w:r>
      <w:r w:rsidR="00E06FE3" w:rsidRPr="00E06FE3">
        <w:rPr>
          <w:rFonts w:ascii="Times New Roman" w:eastAsia="Times New Roman" w:hAnsi="Times New Roman" w:cs="Times New Roman"/>
          <w:sz w:val="18"/>
          <w:szCs w:val="18"/>
          <w:lang w:eastAsia="ru-RU"/>
        </w:rPr>
        <w:t xml:space="preserve">.8. </w:t>
      </w:r>
      <w:r w:rsidR="00E06FE3" w:rsidRPr="00E06FE3">
        <w:rPr>
          <w:rFonts w:ascii="Times New Roman" w:hAnsi="Times New Roman" w:cs="Times New Roman"/>
          <w:sz w:val="18"/>
          <w:szCs w:val="18"/>
        </w:rPr>
        <w:t>В случае расторжения Договора возврат Дольщику денежных средств, уплаченных им в счет Цены договора, осуществляется в порядке, установленном Федеральным законом и настоящим Договором.</w:t>
      </w:r>
    </w:p>
    <w:p w:rsidR="00E06FE3" w:rsidRPr="00E06FE3" w:rsidRDefault="002A2FD9" w:rsidP="00E0344A">
      <w:pPr>
        <w:spacing w:after="0" w:line="220" w:lineRule="exact"/>
        <w:ind w:hanging="284"/>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w:t>
      </w:r>
      <w:r w:rsidR="00B46709">
        <w:rPr>
          <w:rFonts w:ascii="Times New Roman" w:eastAsia="Times New Roman" w:hAnsi="Times New Roman" w:cs="Times New Roman"/>
          <w:sz w:val="18"/>
          <w:szCs w:val="18"/>
          <w:lang w:eastAsia="ru-RU"/>
        </w:rPr>
        <w:t>.9</w:t>
      </w:r>
      <w:r w:rsidR="00E06FE3" w:rsidRPr="00E06FE3">
        <w:rPr>
          <w:rFonts w:ascii="Times New Roman" w:eastAsia="Times New Roman" w:hAnsi="Times New Roman" w:cs="Times New Roman"/>
          <w:sz w:val="18"/>
          <w:szCs w:val="18"/>
          <w:lang w:eastAsia="ru-RU"/>
        </w:rPr>
        <w:t>. В случае непредставления Дольщиком указанных в п.5.3.10 настоящего Договора документов в установленный срок, обязательства Сторон, связанные с государственной регистрацией Договора, будут считаться прекращенными без составления каких-либо дополнительных документов, а Стороны – утратившими интерес к заключению настоящего Договора, и Застройщик будет вправе подписать и зарегистрировать аналогичный договор в отношении Квартиры с любым третьим лицом.</w:t>
      </w:r>
    </w:p>
    <w:p w:rsidR="00E06FE3" w:rsidRDefault="00E06FE3" w:rsidP="00E0344A">
      <w:pPr>
        <w:spacing w:after="0" w:line="220" w:lineRule="exact"/>
        <w:ind w:hanging="284"/>
        <w:jc w:val="both"/>
        <w:rPr>
          <w:rFonts w:ascii="Times New Roman" w:hAnsi="Times New Roman" w:cs="Times New Roman"/>
          <w:sz w:val="18"/>
          <w:szCs w:val="18"/>
        </w:rPr>
      </w:pPr>
    </w:p>
    <w:p w:rsidR="00E06FE3" w:rsidRPr="00E06FE3" w:rsidRDefault="00E06FE3" w:rsidP="00E0344A">
      <w:pPr>
        <w:keepNext/>
        <w:spacing w:after="0" w:line="220" w:lineRule="exact"/>
        <w:jc w:val="center"/>
        <w:outlineLvl w:val="0"/>
        <w:rPr>
          <w:rFonts w:ascii="Times New Roman" w:eastAsia="Times New Roman" w:hAnsi="Times New Roman" w:cs="Times New Roman"/>
          <w:b/>
          <w:caps/>
          <w:sz w:val="18"/>
          <w:szCs w:val="18"/>
          <w:lang w:eastAsia="ru-RU"/>
        </w:rPr>
      </w:pPr>
      <w:r w:rsidRPr="00E06FE3">
        <w:rPr>
          <w:rFonts w:ascii="Times New Roman" w:eastAsia="Times New Roman" w:hAnsi="Times New Roman" w:cs="Times New Roman"/>
          <w:b/>
          <w:sz w:val="18"/>
          <w:szCs w:val="18"/>
          <w:lang w:eastAsia="ru-RU"/>
        </w:rPr>
        <w:t xml:space="preserve">Статья </w:t>
      </w:r>
      <w:r w:rsidR="002A2FD9">
        <w:rPr>
          <w:rFonts w:ascii="Times New Roman" w:eastAsia="Times New Roman" w:hAnsi="Times New Roman" w:cs="Times New Roman"/>
          <w:b/>
          <w:caps/>
          <w:sz w:val="18"/>
          <w:szCs w:val="18"/>
          <w:lang w:eastAsia="ru-RU"/>
        </w:rPr>
        <w:t>8</w:t>
      </w:r>
      <w:r w:rsidRPr="00E06FE3">
        <w:rPr>
          <w:rFonts w:ascii="Times New Roman" w:eastAsia="Times New Roman" w:hAnsi="Times New Roman" w:cs="Times New Roman"/>
          <w:b/>
          <w:caps/>
          <w:sz w:val="18"/>
          <w:szCs w:val="18"/>
          <w:lang w:eastAsia="ru-RU"/>
        </w:rPr>
        <w:t>. другие условия</w:t>
      </w:r>
    </w:p>
    <w:p w:rsidR="00E06FE3" w:rsidRPr="00E06FE3" w:rsidRDefault="00E06FE3" w:rsidP="00E0344A">
      <w:pPr>
        <w:spacing w:after="0" w:line="220" w:lineRule="exact"/>
        <w:ind w:firstLine="709"/>
        <w:jc w:val="center"/>
        <w:rPr>
          <w:rFonts w:ascii="Times New Roman" w:eastAsia="Times New Roman" w:hAnsi="Times New Roman" w:cs="Times New Roman"/>
          <w:b/>
          <w:caps/>
          <w:sz w:val="18"/>
          <w:szCs w:val="18"/>
          <w:lang w:eastAsia="ru-RU"/>
        </w:rPr>
      </w:pPr>
    </w:p>
    <w:p w:rsidR="00E06FE3" w:rsidRPr="00E06FE3" w:rsidRDefault="002A2FD9" w:rsidP="00E0344A">
      <w:pPr>
        <w:spacing w:after="0" w:line="220" w:lineRule="exact"/>
        <w:ind w:hanging="284"/>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w:t>
      </w:r>
      <w:r w:rsidR="00E06FE3" w:rsidRPr="00E06FE3">
        <w:rPr>
          <w:rFonts w:ascii="Times New Roman" w:eastAsia="Times New Roman" w:hAnsi="Times New Roman" w:cs="Times New Roman"/>
          <w:sz w:val="18"/>
          <w:szCs w:val="18"/>
          <w:lang w:eastAsia="ru-RU"/>
        </w:rPr>
        <w:t>.1.</w:t>
      </w:r>
      <w:r w:rsidR="00F90EF0">
        <w:rPr>
          <w:rFonts w:ascii="Times New Roman" w:eastAsia="Times New Roman" w:hAnsi="Times New Roman" w:cs="Times New Roman"/>
          <w:sz w:val="18"/>
          <w:szCs w:val="18"/>
          <w:lang w:eastAsia="ru-RU"/>
        </w:rPr>
        <w:t xml:space="preserve"> Подписание настоящего Договора</w:t>
      </w:r>
      <w:r w:rsidR="00E06FE3" w:rsidRPr="00E06FE3">
        <w:rPr>
          <w:rFonts w:ascii="Times New Roman" w:eastAsia="Times New Roman" w:hAnsi="Times New Roman" w:cs="Times New Roman"/>
          <w:sz w:val="18"/>
          <w:szCs w:val="18"/>
          <w:lang w:eastAsia="ru-RU"/>
        </w:rPr>
        <w:t xml:space="preserve"> означает согласие Дольщика в соответствии со статьей 9 Федерального закона от 27 июля 2006 г. № 152-ФЗ «О персональных данных» на обработку его персональных данных, а именно на совершение действий, предусмотренных пунктом 3 статьи 3 Федерального закона от 27 июля 2006 г. № 152-ФЗ «О персональных данных», Застройщиком, организациями и органами, обеспечивающими и осуществляющими регистрацию прав на недвижимое имущество, организациями, оказывающими коммунальные услуги (эксплуатирующими организациями) (далее - «Операторы обработки персональных данных»), включая передачу, распространение и предоставление доступа </w:t>
      </w:r>
      <w:r w:rsidR="00E06FE3" w:rsidRPr="00E06FE3">
        <w:rPr>
          <w:rFonts w:ascii="Times New Roman" w:eastAsia="Times New Roman" w:hAnsi="Times New Roman" w:cs="Times New Roman"/>
          <w:sz w:val="18"/>
          <w:szCs w:val="18"/>
          <w:lang w:eastAsia="ru-RU"/>
        </w:rPr>
        <w:lastRenderedPageBreak/>
        <w:t>к персональным данным указанным лицам, а также иным лицам, если это необходимо для исполнения Договора или осуществления финансово-хозяйственной деятельности Застройщиком. В целях настоящего пункта под персональными данными понимается любая информация о субъекте персональных данных, указанная в настоящем Договоре, а также любая информация, ставшая известной Операторам обработки персональных данных  в ходе исполнения настоящего Договора (в том числе: фамилия, имя, отчество, дата рождения, место рождения, пол, гражданство, состояние в браке, паспортные данные, адрес и дата регистрации по месту жительства, номера телефонов, иная контактная информация, а также иные персональные данные, сообщенные субъектом персональных данных). Операторы обработки персональных данных осуществляют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пределах установленных действующим законодательством в целях заключения и обеспечения надлежащего исполнения сторонами гражданско-правовых договоров, а также в целях продвижения товаров, работ, услуг, маркетинговой деятельности. Согласие на обработку персональных данных действует бессрочно. Прекращение настоящего Договора по любым основаниям не прекращает действия согласия на обработку персональных данных, которое может быть отозвано субъектом персональных данных на основании письменного заявления.</w:t>
      </w:r>
    </w:p>
    <w:p w:rsidR="00E06FE3" w:rsidRPr="00E06FE3" w:rsidRDefault="00400CBE" w:rsidP="00E0344A">
      <w:pPr>
        <w:spacing w:after="0" w:line="220" w:lineRule="exact"/>
        <w:ind w:hanging="284"/>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w:t>
      </w:r>
      <w:r w:rsidR="00E06FE3" w:rsidRPr="00E06FE3">
        <w:rPr>
          <w:rFonts w:ascii="Times New Roman" w:eastAsia="Times New Roman" w:hAnsi="Times New Roman" w:cs="Times New Roman"/>
          <w:sz w:val="18"/>
          <w:szCs w:val="18"/>
          <w:lang w:eastAsia="ru-RU"/>
        </w:rPr>
        <w:t xml:space="preserve">.2. Стороны должны письменно извещать друг друга об изменении своих реквизитов (наименования, фамилии, имени, отчества, паспортных данных, почтовых адресов, e-mail, по которым с ними осуществляется связь, в т.ч. отправка уведомлений, предусмотренных настоящим договором, банковских реквизитов) в течение 10-ти дней с момента возникновения такого изменения. В противном случае уведомление, отправленное по адресу, указанному </w:t>
      </w:r>
      <w:r w:rsidR="00623AB5">
        <w:rPr>
          <w:rFonts w:ascii="Times New Roman" w:eastAsia="Times New Roman" w:hAnsi="Times New Roman" w:cs="Times New Roman"/>
          <w:sz w:val="18"/>
          <w:szCs w:val="18"/>
          <w:lang w:eastAsia="ru-RU"/>
        </w:rPr>
        <w:t>в настоящем Договоре, считается</w:t>
      </w:r>
      <w:r w:rsidR="00E06FE3" w:rsidRPr="00E06FE3">
        <w:rPr>
          <w:rFonts w:ascii="Times New Roman" w:eastAsia="Times New Roman" w:hAnsi="Times New Roman" w:cs="Times New Roman"/>
          <w:sz w:val="18"/>
          <w:szCs w:val="18"/>
          <w:lang w:eastAsia="ru-RU"/>
        </w:rPr>
        <w:t xml:space="preserve"> отправленным надлежащим образом. Сторона, не исполнившая указанную обязанность, несет риск возникновения связанных с этим неблагоприятных последствий.</w:t>
      </w:r>
    </w:p>
    <w:p w:rsidR="00E06FE3" w:rsidRPr="00E06FE3" w:rsidRDefault="00400CBE" w:rsidP="00E0344A">
      <w:pPr>
        <w:spacing w:after="0" w:line="220" w:lineRule="exact"/>
        <w:ind w:hanging="284"/>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w:t>
      </w:r>
      <w:r w:rsidR="00E06FE3" w:rsidRPr="00E06FE3">
        <w:rPr>
          <w:rFonts w:ascii="Times New Roman" w:eastAsia="Times New Roman" w:hAnsi="Times New Roman" w:cs="Times New Roman"/>
          <w:sz w:val="18"/>
          <w:szCs w:val="18"/>
          <w:lang w:eastAsia="ru-RU"/>
        </w:rPr>
        <w:t>.3. Дольщик уведомлен, что нахождение посторонних лиц (не занятых на работах по строительству (созданию) Объекта) на земельном участке, на котором осуществляется строительство, до момента ввода Объекта в эксплуатацию, запрещается.</w:t>
      </w:r>
    </w:p>
    <w:p w:rsidR="00E06FE3" w:rsidRPr="00E06FE3" w:rsidRDefault="00400CBE" w:rsidP="00E0344A">
      <w:pPr>
        <w:spacing w:after="0" w:line="220" w:lineRule="exact"/>
        <w:ind w:hanging="284"/>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w:t>
      </w:r>
      <w:r w:rsidR="00E06FE3" w:rsidRPr="00E06FE3">
        <w:rPr>
          <w:rFonts w:ascii="Times New Roman" w:eastAsia="Times New Roman" w:hAnsi="Times New Roman" w:cs="Times New Roman"/>
          <w:sz w:val="18"/>
          <w:szCs w:val="18"/>
          <w:lang w:eastAsia="ru-RU"/>
        </w:rPr>
        <w:t xml:space="preserve">.4. Договор заключен в процессе обычной хозяйственной деятельности Застройщика. </w:t>
      </w:r>
    </w:p>
    <w:p w:rsidR="00E06FE3" w:rsidRPr="00E06FE3" w:rsidRDefault="00E06FE3" w:rsidP="00E0344A">
      <w:pPr>
        <w:spacing w:after="0" w:line="220" w:lineRule="exact"/>
        <w:ind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При этом решений органов управления, кроме единоличных исполнительных органов, Застройщика об одобрении Договора не требуется.</w:t>
      </w:r>
    </w:p>
    <w:p w:rsidR="00E06FE3" w:rsidRPr="00E06FE3" w:rsidRDefault="00400CBE" w:rsidP="00E0344A">
      <w:pPr>
        <w:spacing w:after="0" w:line="220" w:lineRule="exact"/>
        <w:ind w:hanging="284"/>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w:t>
      </w:r>
      <w:r w:rsidR="00E06FE3" w:rsidRPr="00E06FE3">
        <w:rPr>
          <w:rFonts w:ascii="Times New Roman" w:eastAsia="Times New Roman" w:hAnsi="Times New Roman" w:cs="Times New Roman"/>
          <w:sz w:val="18"/>
          <w:szCs w:val="18"/>
          <w:lang w:eastAsia="ru-RU"/>
        </w:rPr>
        <w:t>.5. Споры по Договору решаются в установленном законом порядке с применением норм действующего гражданского законодательства Российской Федерации.</w:t>
      </w:r>
    </w:p>
    <w:p w:rsidR="00E06FE3" w:rsidRPr="00E06FE3" w:rsidRDefault="00400CBE" w:rsidP="00E0344A">
      <w:pPr>
        <w:spacing w:after="0" w:line="220" w:lineRule="exact"/>
        <w:ind w:hanging="284"/>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w:t>
      </w:r>
      <w:r w:rsidR="00E06FE3" w:rsidRPr="00E06FE3">
        <w:rPr>
          <w:rFonts w:ascii="Times New Roman" w:eastAsia="Times New Roman" w:hAnsi="Times New Roman" w:cs="Times New Roman"/>
          <w:sz w:val="18"/>
          <w:szCs w:val="18"/>
          <w:lang w:eastAsia="ru-RU"/>
        </w:rPr>
        <w:t>.6. Договор составлен в 3 (трех) подлинных экземплярах, имеющих равную юридическую силу: по одному для каждой из Сторон, один – для регистрирующего органа.</w:t>
      </w:r>
    </w:p>
    <w:p w:rsidR="00E06FE3" w:rsidRPr="00E06FE3" w:rsidRDefault="00400CBE" w:rsidP="00E0344A">
      <w:pPr>
        <w:spacing w:after="0" w:line="220" w:lineRule="exact"/>
        <w:ind w:hanging="284"/>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w:t>
      </w:r>
      <w:r w:rsidR="00E06FE3" w:rsidRPr="00E06FE3">
        <w:rPr>
          <w:rFonts w:ascii="Times New Roman" w:eastAsia="Times New Roman" w:hAnsi="Times New Roman" w:cs="Times New Roman"/>
          <w:sz w:val="18"/>
          <w:szCs w:val="18"/>
          <w:lang w:eastAsia="ru-RU"/>
        </w:rPr>
        <w:t>.7. К Договору прилагаются и являются его неотъемлемыми частями следующие приложения:</w:t>
      </w:r>
    </w:p>
    <w:p w:rsidR="00E06FE3" w:rsidRPr="00E06FE3" w:rsidRDefault="00E06FE3" w:rsidP="00E0344A">
      <w:pPr>
        <w:numPr>
          <w:ilvl w:val="0"/>
          <w:numId w:val="4"/>
        </w:numPr>
        <w:tabs>
          <w:tab w:val="num" w:pos="993"/>
        </w:tabs>
        <w:spacing w:after="0" w:line="220" w:lineRule="exact"/>
        <w:ind w:left="0"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Описание Квартиры (Приложение № 1).</w:t>
      </w:r>
    </w:p>
    <w:p w:rsidR="00E06FE3" w:rsidRPr="00E06FE3" w:rsidRDefault="00F90EF0" w:rsidP="00E0344A">
      <w:pPr>
        <w:numPr>
          <w:ilvl w:val="0"/>
          <w:numId w:val="4"/>
        </w:numPr>
        <w:tabs>
          <w:tab w:val="num" w:pos="993"/>
        </w:tabs>
        <w:spacing w:after="0" w:line="220" w:lineRule="exact"/>
        <w:ind w:left="0" w:hanging="284"/>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График </w:t>
      </w:r>
      <w:r w:rsidR="00E06FE3" w:rsidRPr="00E06FE3">
        <w:rPr>
          <w:rFonts w:ascii="Times New Roman" w:eastAsia="Times New Roman" w:hAnsi="Times New Roman" w:cs="Times New Roman"/>
          <w:sz w:val="18"/>
          <w:szCs w:val="18"/>
          <w:lang w:eastAsia="ru-RU"/>
        </w:rPr>
        <w:t>уплаты Цены договора (Приложение № 2).</w:t>
      </w:r>
    </w:p>
    <w:p w:rsidR="00E06FE3" w:rsidRPr="00E06FE3" w:rsidRDefault="00E06FE3" w:rsidP="00E0344A">
      <w:pPr>
        <w:numPr>
          <w:ilvl w:val="0"/>
          <w:numId w:val="4"/>
        </w:numPr>
        <w:tabs>
          <w:tab w:val="num" w:pos="993"/>
        </w:tabs>
        <w:spacing w:after="0" w:line="220" w:lineRule="exact"/>
        <w:ind w:left="0"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Копия поэтажного плана Объекта с выделением на нем границ Квартиры (Приложение № 3).</w:t>
      </w:r>
    </w:p>
    <w:p w:rsidR="00E06FE3" w:rsidRPr="00E06FE3" w:rsidRDefault="00E06FE3" w:rsidP="00E0344A">
      <w:pPr>
        <w:tabs>
          <w:tab w:val="num" w:pos="993"/>
        </w:tabs>
        <w:spacing w:after="0" w:line="220" w:lineRule="exact"/>
        <w:ind w:firstLine="851"/>
        <w:jc w:val="both"/>
        <w:rPr>
          <w:rFonts w:ascii="Times New Roman" w:eastAsia="Times New Roman" w:hAnsi="Times New Roman" w:cs="Times New Roman"/>
          <w:color w:val="000000"/>
          <w:sz w:val="18"/>
          <w:szCs w:val="18"/>
          <w:lang w:eastAsia="ru-RU"/>
        </w:rPr>
      </w:pPr>
    </w:p>
    <w:p w:rsidR="00E06FE3" w:rsidRPr="00E06FE3" w:rsidRDefault="00E06FE3" w:rsidP="00E0344A">
      <w:pPr>
        <w:spacing w:after="0" w:line="220" w:lineRule="exact"/>
        <w:jc w:val="center"/>
        <w:rPr>
          <w:rFonts w:ascii="Times New Roman" w:eastAsia="Times New Roman" w:hAnsi="Times New Roman" w:cs="Times New Roman"/>
          <w:b/>
          <w:caps/>
          <w:sz w:val="18"/>
          <w:szCs w:val="18"/>
          <w:lang w:eastAsia="ru-RU"/>
        </w:rPr>
      </w:pPr>
      <w:r w:rsidRPr="00E06FE3">
        <w:rPr>
          <w:rFonts w:ascii="Times New Roman" w:eastAsia="Times New Roman" w:hAnsi="Times New Roman" w:cs="Times New Roman"/>
          <w:b/>
          <w:sz w:val="18"/>
          <w:szCs w:val="18"/>
          <w:lang w:eastAsia="ru-RU"/>
        </w:rPr>
        <w:t xml:space="preserve">Статья </w:t>
      </w:r>
      <w:r w:rsidR="00400CBE">
        <w:rPr>
          <w:rFonts w:ascii="Times New Roman" w:eastAsia="Times New Roman" w:hAnsi="Times New Roman" w:cs="Times New Roman"/>
          <w:b/>
          <w:caps/>
          <w:sz w:val="18"/>
          <w:szCs w:val="18"/>
          <w:lang w:eastAsia="ru-RU"/>
        </w:rPr>
        <w:t>9</w:t>
      </w:r>
      <w:r w:rsidRPr="00E06FE3">
        <w:rPr>
          <w:rFonts w:ascii="Times New Roman" w:eastAsia="Times New Roman" w:hAnsi="Times New Roman" w:cs="Times New Roman"/>
          <w:b/>
          <w:caps/>
          <w:sz w:val="18"/>
          <w:szCs w:val="18"/>
          <w:lang w:eastAsia="ru-RU"/>
        </w:rPr>
        <w:t>. адреса и реквизиты сторон</w:t>
      </w:r>
    </w:p>
    <w:tbl>
      <w:tblPr>
        <w:tblW w:w="9747" w:type="dxa"/>
        <w:tblLayout w:type="fixed"/>
        <w:tblLook w:val="0000" w:firstRow="0" w:lastRow="0" w:firstColumn="0" w:lastColumn="0" w:noHBand="0" w:noVBand="0"/>
      </w:tblPr>
      <w:tblGrid>
        <w:gridCol w:w="4873"/>
        <w:gridCol w:w="4874"/>
      </w:tblGrid>
      <w:tr w:rsidR="00E06FE3" w:rsidRPr="00E06FE3" w:rsidTr="00E0344A">
        <w:tc>
          <w:tcPr>
            <w:tcW w:w="4873" w:type="dxa"/>
          </w:tcPr>
          <w:p w:rsidR="00E06FE3" w:rsidRPr="00E06FE3" w:rsidRDefault="00E06FE3" w:rsidP="00E0344A">
            <w:pPr>
              <w:spacing w:after="0" w:line="220" w:lineRule="exact"/>
              <w:jc w:val="both"/>
              <w:rPr>
                <w:rFonts w:ascii="Times New Roman" w:eastAsia="Times New Roman" w:hAnsi="Times New Roman" w:cs="Times New Roman"/>
                <w:b/>
                <w:caps/>
                <w:sz w:val="18"/>
                <w:szCs w:val="18"/>
                <w:lang w:eastAsia="ru-RU"/>
              </w:rPr>
            </w:pPr>
            <w:r w:rsidRPr="00E06FE3">
              <w:rPr>
                <w:rFonts w:ascii="Times New Roman" w:eastAsia="Times New Roman" w:hAnsi="Times New Roman" w:cs="Times New Roman"/>
                <w:b/>
                <w:sz w:val="18"/>
                <w:szCs w:val="18"/>
                <w:lang w:eastAsia="ru-RU"/>
              </w:rPr>
              <w:t>От Застройщика</w:t>
            </w:r>
            <w:r w:rsidRPr="00E06FE3">
              <w:rPr>
                <w:rFonts w:ascii="Times New Roman" w:eastAsia="Times New Roman" w:hAnsi="Times New Roman" w:cs="Times New Roman"/>
                <w:b/>
                <w:caps/>
                <w:sz w:val="18"/>
                <w:szCs w:val="18"/>
                <w:lang w:eastAsia="ru-RU"/>
              </w:rPr>
              <w:t>:</w:t>
            </w:r>
          </w:p>
        </w:tc>
        <w:tc>
          <w:tcPr>
            <w:tcW w:w="4874" w:type="dxa"/>
          </w:tcPr>
          <w:p w:rsidR="00E06FE3" w:rsidRPr="00E06FE3" w:rsidRDefault="00E06FE3" w:rsidP="00E0344A">
            <w:pPr>
              <w:spacing w:after="0" w:line="220" w:lineRule="exact"/>
              <w:jc w:val="center"/>
              <w:rPr>
                <w:rFonts w:ascii="Times New Roman" w:eastAsia="Times New Roman" w:hAnsi="Times New Roman" w:cs="Times New Roman"/>
                <w:b/>
                <w:caps/>
                <w:sz w:val="18"/>
                <w:szCs w:val="18"/>
                <w:lang w:eastAsia="ru-RU"/>
              </w:rPr>
            </w:pPr>
            <w:r w:rsidRPr="00E06FE3">
              <w:rPr>
                <w:rFonts w:ascii="Times New Roman" w:eastAsia="Times New Roman" w:hAnsi="Times New Roman" w:cs="Times New Roman"/>
                <w:b/>
                <w:sz w:val="18"/>
                <w:szCs w:val="18"/>
                <w:lang w:eastAsia="ru-RU"/>
              </w:rPr>
              <w:t>Дольщик</w:t>
            </w:r>
            <w:r w:rsidRPr="00E06FE3">
              <w:rPr>
                <w:rFonts w:ascii="Times New Roman" w:eastAsia="Times New Roman" w:hAnsi="Times New Roman" w:cs="Times New Roman"/>
                <w:b/>
                <w:caps/>
                <w:sz w:val="18"/>
                <w:szCs w:val="18"/>
                <w:lang w:eastAsia="ru-RU"/>
              </w:rPr>
              <w:t>:</w:t>
            </w:r>
          </w:p>
        </w:tc>
      </w:tr>
      <w:tr w:rsidR="00E06FE3" w:rsidRPr="00E06FE3" w:rsidTr="00E0344A">
        <w:tc>
          <w:tcPr>
            <w:tcW w:w="4873" w:type="dxa"/>
          </w:tcPr>
          <w:p w:rsidR="00E06FE3" w:rsidRPr="00E06FE3" w:rsidRDefault="00E06FE3" w:rsidP="00E0344A">
            <w:pPr>
              <w:shd w:val="clear" w:color="auto" w:fill="FFFFFF"/>
              <w:spacing w:after="0" w:line="220" w:lineRule="exact"/>
              <w:rPr>
                <w:rFonts w:ascii="Times New Roman" w:eastAsia="Times New Roman" w:hAnsi="Times New Roman" w:cs="Times New Roman"/>
                <w:sz w:val="18"/>
                <w:szCs w:val="18"/>
                <w:lang w:eastAsia="ru-RU"/>
              </w:rPr>
            </w:pPr>
            <w:r w:rsidRPr="00E06FE3">
              <w:rPr>
                <w:rFonts w:ascii="Times New Roman" w:eastAsia="Times New Roman" w:hAnsi="Times New Roman" w:cs="Times New Roman"/>
                <w:b/>
                <w:bCs/>
                <w:kern w:val="1"/>
                <w:sz w:val="18"/>
                <w:szCs w:val="18"/>
                <w:lang w:eastAsia="ru-RU"/>
              </w:rPr>
              <w:t>ООО «</w:t>
            </w:r>
            <w:r w:rsidRPr="00E06FE3">
              <w:rPr>
                <w:rFonts w:ascii="Times New Roman" w:eastAsia="Times New Roman" w:hAnsi="Times New Roman" w:cs="Times New Roman"/>
                <w:b/>
                <w:bCs/>
                <w:kern w:val="2"/>
                <w:sz w:val="18"/>
                <w:szCs w:val="18"/>
                <w:lang w:eastAsia="ru-RU"/>
              </w:rPr>
              <w:t>Мегалит - Охта Групп</w:t>
            </w:r>
            <w:r w:rsidRPr="00E06FE3">
              <w:rPr>
                <w:rFonts w:ascii="Times New Roman" w:eastAsia="Times New Roman" w:hAnsi="Times New Roman" w:cs="Times New Roman"/>
                <w:b/>
                <w:bCs/>
                <w:kern w:val="1"/>
                <w:sz w:val="18"/>
                <w:szCs w:val="18"/>
                <w:lang w:eastAsia="ru-RU"/>
              </w:rPr>
              <w:t>»</w:t>
            </w:r>
          </w:p>
          <w:p w:rsidR="00E06FE3" w:rsidRPr="00E06FE3" w:rsidRDefault="00E06FE3" w:rsidP="00E0344A">
            <w:pPr>
              <w:widowControl w:val="0"/>
              <w:autoSpaceDE w:val="0"/>
              <w:autoSpaceDN w:val="0"/>
              <w:adjustRightInd w:val="0"/>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ИНН 7842343178, КПП 784201001,</w:t>
            </w:r>
          </w:p>
          <w:p w:rsidR="00E06FE3" w:rsidRPr="00E06FE3" w:rsidRDefault="00E06FE3" w:rsidP="00E0344A">
            <w:pPr>
              <w:widowControl w:val="0"/>
              <w:autoSpaceDE w:val="0"/>
              <w:autoSpaceDN w:val="0"/>
              <w:adjustRightInd w:val="0"/>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ОГРН 5067847389484</w:t>
            </w:r>
          </w:p>
          <w:p w:rsidR="00E06FE3" w:rsidRPr="00E06FE3" w:rsidRDefault="00E06FE3" w:rsidP="00E0344A">
            <w:pPr>
              <w:widowControl w:val="0"/>
              <w:autoSpaceDE w:val="0"/>
              <w:autoSpaceDN w:val="0"/>
              <w:adjustRightInd w:val="0"/>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Юридический адрес: 191123, </w:t>
            </w:r>
          </w:p>
          <w:p w:rsidR="00E06FE3" w:rsidRPr="00E06FE3" w:rsidRDefault="00E06FE3" w:rsidP="00E0344A">
            <w:pPr>
              <w:widowControl w:val="0"/>
              <w:autoSpaceDE w:val="0"/>
              <w:autoSpaceDN w:val="0"/>
              <w:adjustRightInd w:val="0"/>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w:t>
            </w:r>
          </w:p>
          <w:p w:rsidR="00E06FE3" w:rsidRPr="00E06FE3" w:rsidRDefault="00E06FE3" w:rsidP="00E0344A">
            <w:pPr>
              <w:widowControl w:val="0"/>
              <w:autoSpaceDE w:val="0"/>
              <w:autoSpaceDN w:val="0"/>
              <w:adjustRightInd w:val="0"/>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ул. Чайковского, д.40, пом.10-Н</w:t>
            </w:r>
          </w:p>
          <w:p w:rsidR="00E06FE3" w:rsidRPr="00E06FE3" w:rsidRDefault="00E06FE3" w:rsidP="00E0344A">
            <w:pPr>
              <w:widowControl w:val="0"/>
              <w:autoSpaceDE w:val="0"/>
              <w:autoSpaceDN w:val="0"/>
              <w:adjustRightInd w:val="0"/>
              <w:spacing w:after="0" w:line="220" w:lineRule="exact"/>
              <w:jc w:val="both"/>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b/>
                <w:sz w:val="18"/>
                <w:szCs w:val="18"/>
                <w:lang w:eastAsia="ru-RU"/>
              </w:rPr>
              <w:t>Банковские реквизиты:</w:t>
            </w:r>
          </w:p>
          <w:p w:rsidR="00E06FE3" w:rsidRPr="00E06FE3" w:rsidRDefault="004969C4" w:rsidP="00E0344A">
            <w:pPr>
              <w:spacing w:after="0" w:line="220" w:lineRule="exac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р/с </w:t>
            </w:r>
            <w:r w:rsidRPr="004969C4">
              <w:rPr>
                <w:rFonts w:ascii="Times New Roman" w:eastAsia="Times New Roman" w:hAnsi="Times New Roman" w:cs="Times New Roman"/>
                <w:sz w:val="18"/>
                <w:szCs w:val="18"/>
                <w:lang w:eastAsia="ru-RU"/>
              </w:rPr>
              <w:t>40702810290550001657</w:t>
            </w:r>
          </w:p>
          <w:p w:rsidR="00E06FE3" w:rsidRPr="00E06FE3" w:rsidRDefault="00E06FE3" w:rsidP="00E0344A">
            <w:pPr>
              <w:widowControl w:val="0"/>
              <w:autoSpaceDE w:val="0"/>
              <w:autoSpaceDN w:val="0"/>
              <w:adjustRightInd w:val="0"/>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в ДО "Центральный" ПАО "Банк "САНКТ-ПЕТЕРБУРГ" </w:t>
            </w:r>
          </w:p>
          <w:p w:rsidR="00E06FE3" w:rsidRPr="00E06FE3" w:rsidRDefault="00E06FE3" w:rsidP="00E0344A">
            <w:pPr>
              <w:widowControl w:val="0"/>
              <w:autoSpaceDE w:val="0"/>
              <w:autoSpaceDN w:val="0"/>
              <w:adjustRightInd w:val="0"/>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w:t>
            </w:r>
          </w:p>
          <w:p w:rsidR="00E06FE3" w:rsidRPr="00E06FE3" w:rsidRDefault="00E06FE3" w:rsidP="00E0344A">
            <w:pPr>
              <w:widowControl w:val="0"/>
              <w:autoSpaceDE w:val="0"/>
              <w:autoSpaceDN w:val="0"/>
              <w:adjustRightInd w:val="0"/>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к/с 30101810900000000790, БИК 044030790</w:t>
            </w:r>
          </w:p>
          <w:p w:rsidR="00E06FE3" w:rsidRPr="00E06FE3" w:rsidRDefault="00E06FE3" w:rsidP="00E0344A">
            <w:pPr>
              <w:widowControl w:val="0"/>
              <w:autoSpaceDE w:val="0"/>
              <w:autoSpaceDN w:val="0"/>
              <w:adjustRightInd w:val="0"/>
              <w:spacing w:after="0" w:line="220" w:lineRule="exact"/>
              <w:jc w:val="both"/>
              <w:rPr>
                <w:rFonts w:ascii="Times New Roman" w:eastAsia="Times New Roman" w:hAnsi="Times New Roman" w:cs="Times New Roman"/>
                <w:b/>
                <w:sz w:val="18"/>
                <w:szCs w:val="18"/>
                <w:lang w:eastAsia="ru-RU"/>
              </w:rPr>
            </w:pPr>
          </w:p>
          <w:p w:rsidR="00E06FE3" w:rsidRPr="00E06FE3" w:rsidRDefault="00E06FE3" w:rsidP="00E0344A">
            <w:pPr>
              <w:spacing w:after="0" w:line="220" w:lineRule="exact"/>
              <w:jc w:val="both"/>
              <w:rPr>
                <w:rFonts w:ascii="Times New Roman" w:eastAsia="Times New Roman" w:hAnsi="Times New Roman" w:cs="Times New Roman"/>
                <w:sz w:val="18"/>
                <w:szCs w:val="18"/>
                <w:lang w:eastAsia="ru-RU"/>
              </w:rPr>
            </w:pPr>
          </w:p>
        </w:tc>
        <w:tc>
          <w:tcPr>
            <w:tcW w:w="4874" w:type="dxa"/>
          </w:tcPr>
          <w:p w:rsidR="00E06FE3" w:rsidRPr="00E06FE3" w:rsidRDefault="00E06FE3" w:rsidP="00E0344A">
            <w:pPr>
              <w:spacing w:after="0" w:line="220" w:lineRule="exact"/>
              <w:ind w:firstLine="425"/>
              <w:jc w:val="both"/>
              <w:rPr>
                <w:rFonts w:ascii="Times New Roman" w:eastAsia="Times New Roman" w:hAnsi="Times New Roman" w:cs="Times New Roman"/>
                <w:sz w:val="18"/>
                <w:szCs w:val="18"/>
                <w:lang w:eastAsia="ru-RU"/>
              </w:rPr>
            </w:pPr>
          </w:p>
          <w:p w:rsidR="00E06FE3" w:rsidRPr="00E06FE3" w:rsidRDefault="00E06FE3" w:rsidP="00E0344A">
            <w:pPr>
              <w:spacing w:after="0" w:line="220" w:lineRule="exact"/>
              <w:rPr>
                <w:rFonts w:ascii="Times New Roman" w:eastAsia="Times New Roman" w:hAnsi="Times New Roman" w:cs="Times New Roman"/>
                <w:b/>
                <w:kern w:val="2"/>
                <w:sz w:val="18"/>
                <w:szCs w:val="18"/>
                <w:lang w:eastAsia="ru-RU"/>
              </w:rPr>
            </w:pPr>
            <w:r w:rsidRPr="00E06FE3">
              <w:rPr>
                <w:rFonts w:ascii="Times New Roman" w:eastAsia="Times New Roman" w:hAnsi="Times New Roman" w:cs="Times New Roman"/>
                <w:b/>
                <w:kern w:val="2"/>
                <w:sz w:val="18"/>
                <w:szCs w:val="18"/>
                <w:lang w:eastAsia="ru-RU"/>
              </w:rPr>
              <w:t>____________________________</w:t>
            </w:r>
          </w:p>
          <w:p w:rsidR="00E06FE3" w:rsidRPr="00E06FE3" w:rsidRDefault="00E06FE3" w:rsidP="00E0344A">
            <w:pPr>
              <w:spacing w:after="0" w:line="220" w:lineRule="exact"/>
              <w:rPr>
                <w:rFonts w:ascii="Times New Roman" w:eastAsia="Times New Roman" w:hAnsi="Times New Roman" w:cs="Times New Roman"/>
                <w:b/>
                <w:kern w:val="2"/>
                <w:sz w:val="18"/>
                <w:szCs w:val="18"/>
                <w:lang w:eastAsia="ru-RU"/>
              </w:rPr>
            </w:pPr>
            <w:r w:rsidRPr="00E06FE3">
              <w:rPr>
                <w:rFonts w:ascii="Times New Roman" w:eastAsia="Times New Roman" w:hAnsi="Times New Roman" w:cs="Times New Roman"/>
                <w:b/>
                <w:kern w:val="2"/>
                <w:sz w:val="18"/>
                <w:szCs w:val="18"/>
                <w:lang w:eastAsia="ru-RU"/>
              </w:rPr>
              <w:t>____________________________</w:t>
            </w:r>
          </w:p>
          <w:p w:rsidR="00E06FE3" w:rsidRPr="00E06FE3" w:rsidRDefault="00E06FE3" w:rsidP="00E0344A">
            <w:pPr>
              <w:spacing w:after="0" w:line="220" w:lineRule="exact"/>
              <w:rPr>
                <w:rFonts w:ascii="Times New Roman" w:eastAsia="Times New Roman" w:hAnsi="Times New Roman" w:cs="Times New Roman"/>
                <w:kern w:val="2"/>
                <w:sz w:val="18"/>
                <w:szCs w:val="18"/>
                <w:lang w:eastAsia="ru-RU"/>
              </w:rPr>
            </w:pPr>
          </w:p>
          <w:p w:rsidR="00E06FE3" w:rsidRPr="00E06FE3" w:rsidRDefault="00E06FE3" w:rsidP="00E0344A">
            <w:pPr>
              <w:spacing w:after="0" w:line="220" w:lineRule="exact"/>
              <w:rPr>
                <w:rFonts w:ascii="Times New Roman" w:eastAsia="Times New Roman" w:hAnsi="Times New Roman" w:cs="Times New Roman"/>
                <w:kern w:val="2"/>
                <w:sz w:val="18"/>
                <w:szCs w:val="18"/>
                <w:lang w:eastAsia="ru-RU"/>
              </w:rPr>
            </w:pPr>
          </w:p>
          <w:p w:rsidR="00E06FE3" w:rsidRPr="00E06FE3" w:rsidRDefault="00E06FE3" w:rsidP="00E0344A">
            <w:pPr>
              <w:spacing w:after="0" w:line="220" w:lineRule="exact"/>
              <w:rPr>
                <w:rFonts w:ascii="Times New Roman" w:eastAsia="Times New Roman" w:hAnsi="Times New Roman" w:cs="Times New Roman"/>
                <w:kern w:val="2"/>
                <w:sz w:val="18"/>
                <w:szCs w:val="18"/>
                <w:lang w:eastAsia="ru-RU"/>
              </w:rPr>
            </w:pPr>
          </w:p>
          <w:p w:rsidR="00E06FE3" w:rsidRPr="00E06FE3" w:rsidRDefault="00E06FE3" w:rsidP="00E0344A">
            <w:pPr>
              <w:spacing w:after="0" w:line="220" w:lineRule="exact"/>
              <w:rPr>
                <w:rFonts w:ascii="Times New Roman" w:eastAsia="Times New Roman" w:hAnsi="Times New Roman" w:cs="Times New Roman"/>
                <w:kern w:val="2"/>
                <w:sz w:val="18"/>
                <w:szCs w:val="18"/>
                <w:lang w:eastAsia="ru-RU"/>
              </w:rPr>
            </w:pPr>
          </w:p>
          <w:p w:rsidR="00E06FE3" w:rsidRPr="00E06FE3" w:rsidRDefault="00E06FE3" w:rsidP="00E0344A">
            <w:pPr>
              <w:spacing w:after="0" w:line="220" w:lineRule="exact"/>
              <w:rPr>
                <w:rFonts w:ascii="Times New Roman" w:eastAsia="Times New Roman" w:hAnsi="Times New Roman" w:cs="Times New Roman"/>
                <w:kern w:val="2"/>
                <w:sz w:val="18"/>
                <w:szCs w:val="18"/>
                <w:lang w:eastAsia="ru-RU"/>
              </w:rPr>
            </w:pPr>
            <w:r w:rsidRPr="00E06FE3">
              <w:rPr>
                <w:rFonts w:ascii="Times New Roman" w:eastAsia="Times New Roman" w:hAnsi="Times New Roman" w:cs="Times New Roman"/>
                <w:kern w:val="2"/>
                <w:sz w:val="18"/>
                <w:szCs w:val="18"/>
                <w:lang w:eastAsia="ru-RU"/>
              </w:rPr>
              <w:t>Почтовый адрес Дольщика для направления юридически значимых сообщений: ________________</w:t>
            </w:r>
          </w:p>
          <w:p w:rsidR="00E06FE3" w:rsidRDefault="00E06FE3" w:rsidP="00E0344A">
            <w:pPr>
              <w:spacing w:after="0" w:line="220" w:lineRule="exact"/>
              <w:rPr>
                <w:rFonts w:ascii="Times New Roman" w:eastAsia="Times New Roman" w:hAnsi="Times New Roman" w:cs="Times New Roman"/>
                <w:kern w:val="2"/>
                <w:sz w:val="18"/>
                <w:szCs w:val="18"/>
                <w:lang w:eastAsia="ru-RU"/>
              </w:rPr>
            </w:pPr>
            <w:r w:rsidRPr="00E06FE3">
              <w:rPr>
                <w:rFonts w:ascii="Times New Roman" w:eastAsia="Times New Roman" w:hAnsi="Times New Roman" w:cs="Times New Roman"/>
                <w:kern w:val="2"/>
                <w:sz w:val="18"/>
                <w:szCs w:val="18"/>
                <w:lang w:eastAsia="ru-RU"/>
              </w:rPr>
              <w:t>Телефон для связи: ___________________</w:t>
            </w:r>
          </w:p>
          <w:p w:rsidR="00BB5551" w:rsidRPr="00BB5551" w:rsidRDefault="00BB5551" w:rsidP="00E0344A">
            <w:pPr>
              <w:spacing w:after="0" w:line="220" w:lineRule="exact"/>
              <w:rPr>
                <w:rFonts w:ascii="Times New Roman" w:eastAsia="Times New Roman" w:hAnsi="Times New Roman" w:cs="Times New Roman"/>
                <w:kern w:val="2"/>
                <w:sz w:val="18"/>
                <w:szCs w:val="18"/>
                <w:lang w:eastAsia="ru-RU"/>
              </w:rPr>
            </w:pPr>
            <w:r w:rsidRPr="001B4BCE">
              <w:rPr>
                <w:rFonts w:ascii="Times New Roman" w:eastAsia="Times New Roman" w:hAnsi="Times New Roman" w:cs="Times New Roman"/>
                <w:kern w:val="2"/>
                <w:sz w:val="18"/>
                <w:szCs w:val="18"/>
                <w:lang w:eastAsia="ru-RU"/>
              </w:rPr>
              <w:t xml:space="preserve"> </w:t>
            </w:r>
            <w:r>
              <w:rPr>
                <w:rFonts w:ascii="Times New Roman" w:eastAsia="Times New Roman" w:hAnsi="Times New Roman" w:cs="Times New Roman"/>
                <w:kern w:val="2"/>
                <w:sz w:val="18"/>
                <w:szCs w:val="18"/>
                <w:lang w:val="en-US" w:eastAsia="ru-RU"/>
              </w:rPr>
              <w:t>e</w:t>
            </w:r>
            <w:r w:rsidRPr="001B4BCE">
              <w:rPr>
                <w:rFonts w:ascii="Times New Roman" w:eastAsia="Times New Roman" w:hAnsi="Times New Roman" w:cs="Times New Roman"/>
                <w:kern w:val="2"/>
                <w:sz w:val="18"/>
                <w:szCs w:val="18"/>
                <w:lang w:eastAsia="ru-RU"/>
              </w:rPr>
              <w:t>-</w:t>
            </w:r>
            <w:r>
              <w:rPr>
                <w:rFonts w:ascii="Times New Roman" w:eastAsia="Times New Roman" w:hAnsi="Times New Roman" w:cs="Times New Roman"/>
                <w:kern w:val="2"/>
                <w:sz w:val="18"/>
                <w:szCs w:val="18"/>
                <w:lang w:val="en-US" w:eastAsia="ru-RU"/>
              </w:rPr>
              <w:t>mail</w:t>
            </w:r>
            <w:r>
              <w:rPr>
                <w:rFonts w:ascii="Times New Roman" w:eastAsia="Times New Roman" w:hAnsi="Times New Roman" w:cs="Times New Roman"/>
                <w:kern w:val="2"/>
                <w:sz w:val="18"/>
                <w:szCs w:val="18"/>
                <w:lang w:eastAsia="ru-RU"/>
              </w:rPr>
              <w:t>: ____________________</w:t>
            </w:r>
          </w:p>
          <w:p w:rsidR="00E06FE3" w:rsidRPr="00E06FE3" w:rsidRDefault="00E06FE3" w:rsidP="00E0344A">
            <w:pPr>
              <w:spacing w:after="0" w:line="220" w:lineRule="exact"/>
              <w:jc w:val="both"/>
              <w:rPr>
                <w:rFonts w:ascii="Times New Roman" w:eastAsia="Times New Roman" w:hAnsi="Times New Roman" w:cs="Times New Roman"/>
                <w:sz w:val="18"/>
                <w:szCs w:val="18"/>
                <w:lang w:eastAsia="ru-RU"/>
              </w:rPr>
            </w:pPr>
          </w:p>
        </w:tc>
      </w:tr>
    </w:tbl>
    <w:p w:rsidR="00E06FE3" w:rsidRPr="00E06FE3" w:rsidRDefault="00E06FE3" w:rsidP="00E0344A">
      <w:pPr>
        <w:keepNext/>
        <w:spacing w:after="0" w:line="220" w:lineRule="exact"/>
        <w:jc w:val="center"/>
        <w:outlineLvl w:val="3"/>
        <w:rPr>
          <w:rFonts w:ascii="Times New Roman" w:eastAsia="Times New Roman" w:hAnsi="Times New Roman" w:cs="Times New Roman"/>
          <w:b/>
          <w:bCs/>
          <w:sz w:val="18"/>
          <w:szCs w:val="18"/>
          <w:lang w:eastAsia="ru-RU"/>
        </w:rPr>
      </w:pPr>
      <w:r w:rsidRPr="00E06FE3">
        <w:rPr>
          <w:rFonts w:ascii="Times New Roman" w:eastAsia="Times New Roman" w:hAnsi="Times New Roman" w:cs="Times New Roman"/>
          <w:b/>
          <w:bCs/>
          <w:sz w:val="18"/>
          <w:szCs w:val="18"/>
          <w:lang w:eastAsia="ru-RU"/>
        </w:rPr>
        <w:t>ПОДПИСИ СТОРОН</w:t>
      </w:r>
    </w:p>
    <w:p w:rsidR="00E06FE3" w:rsidRPr="00E06FE3" w:rsidRDefault="00E06FE3" w:rsidP="00E0344A">
      <w:pPr>
        <w:spacing w:after="0" w:line="220" w:lineRule="exact"/>
        <w:jc w:val="center"/>
        <w:rPr>
          <w:rFonts w:ascii="Times New Roman" w:eastAsia="Times New Roman" w:hAnsi="Times New Roman" w:cs="Times New Roman"/>
          <w:b/>
          <w:bCs/>
          <w:sz w:val="18"/>
          <w:szCs w:val="18"/>
          <w:lang w:eastAsia="ru-RU"/>
        </w:rPr>
      </w:pPr>
    </w:p>
    <w:tbl>
      <w:tblPr>
        <w:tblW w:w="9747" w:type="dxa"/>
        <w:tblLayout w:type="fixed"/>
        <w:tblLook w:val="0000" w:firstRow="0" w:lastRow="0" w:firstColumn="0" w:lastColumn="0" w:noHBand="0" w:noVBand="0"/>
      </w:tblPr>
      <w:tblGrid>
        <w:gridCol w:w="4873"/>
        <w:gridCol w:w="4874"/>
      </w:tblGrid>
      <w:tr w:rsidR="00E06FE3" w:rsidRPr="00E06FE3" w:rsidTr="00064813">
        <w:tc>
          <w:tcPr>
            <w:tcW w:w="4873" w:type="dxa"/>
          </w:tcPr>
          <w:p w:rsidR="00E06FE3" w:rsidRPr="00E06FE3" w:rsidRDefault="00E06FE3" w:rsidP="00E0344A">
            <w:pPr>
              <w:tabs>
                <w:tab w:val="left" w:pos="0"/>
              </w:tabs>
              <w:spacing w:after="0" w:line="220" w:lineRule="exact"/>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b/>
                <w:sz w:val="18"/>
                <w:szCs w:val="18"/>
                <w:lang w:eastAsia="ru-RU"/>
              </w:rPr>
              <w:t>От Застройщика</w:t>
            </w:r>
          </w:p>
          <w:p w:rsidR="00E06FE3" w:rsidRPr="00E06FE3" w:rsidRDefault="00E06FE3" w:rsidP="00E0344A">
            <w:pPr>
              <w:tabs>
                <w:tab w:val="left" w:pos="0"/>
              </w:tabs>
              <w:spacing w:after="0" w:line="220" w:lineRule="exact"/>
              <w:rPr>
                <w:rFonts w:ascii="Times New Roman" w:eastAsia="Times New Roman" w:hAnsi="Times New Roman" w:cs="Times New Roman"/>
                <w:b/>
                <w:sz w:val="18"/>
                <w:szCs w:val="18"/>
                <w:lang w:eastAsia="ru-RU"/>
              </w:rPr>
            </w:pPr>
          </w:p>
          <w:p w:rsidR="00E06FE3" w:rsidRPr="00E06FE3" w:rsidRDefault="00E06FE3" w:rsidP="00E0344A">
            <w:pPr>
              <w:spacing w:after="0" w:line="220" w:lineRule="exact"/>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sz w:val="18"/>
                <w:szCs w:val="18"/>
                <w:lang w:eastAsia="ru-RU"/>
              </w:rPr>
              <w:t>_______________________ /___________________/</w:t>
            </w:r>
          </w:p>
          <w:p w:rsidR="00E06FE3" w:rsidRPr="00E06FE3" w:rsidRDefault="00E06FE3" w:rsidP="00E0344A">
            <w:pPr>
              <w:spacing w:after="0" w:line="220" w:lineRule="exact"/>
              <w:ind w:firstLine="709"/>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           М.п.</w:t>
            </w:r>
          </w:p>
          <w:p w:rsidR="00E06FE3" w:rsidRPr="00E06FE3" w:rsidRDefault="00E06FE3" w:rsidP="00E0344A">
            <w:pPr>
              <w:spacing w:after="0" w:line="220" w:lineRule="exact"/>
              <w:ind w:hanging="284"/>
              <w:jc w:val="both"/>
              <w:rPr>
                <w:rFonts w:ascii="Times New Roman" w:eastAsia="Times New Roman" w:hAnsi="Times New Roman" w:cs="Times New Roman"/>
                <w:sz w:val="18"/>
                <w:szCs w:val="18"/>
                <w:lang w:eastAsia="ru-RU"/>
              </w:rPr>
            </w:pPr>
          </w:p>
        </w:tc>
        <w:tc>
          <w:tcPr>
            <w:tcW w:w="4874" w:type="dxa"/>
          </w:tcPr>
          <w:p w:rsidR="00E06FE3" w:rsidRPr="00E06FE3" w:rsidRDefault="00E06FE3" w:rsidP="00E0344A">
            <w:pPr>
              <w:spacing w:after="0" w:line="220" w:lineRule="exact"/>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b/>
                <w:sz w:val="18"/>
                <w:szCs w:val="18"/>
                <w:lang w:eastAsia="ru-RU"/>
              </w:rPr>
              <w:t>От Дольщика:</w:t>
            </w:r>
          </w:p>
          <w:p w:rsidR="00E06FE3" w:rsidRPr="00E06FE3" w:rsidRDefault="00E06FE3" w:rsidP="00E0344A">
            <w:pPr>
              <w:spacing w:after="0" w:line="220" w:lineRule="exac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_________________________</w:t>
            </w:r>
          </w:p>
          <w:p w:rsidR="00E06FE3" w:rsidRPr="00E06FE3" w:rsidRDefault="00E06FE3" w:rsidP="00E0344A">
            <w:pPr>
              <w:spacing w:after="0" w:line="220" w:lineRule="exact"/>
              <w:rPr>
                <w:rFonts w:ascii="Times New Roman" w:eastAsia="Times New Roman" w:hAnsi="Times New Roman" w:cs="Times New Roman"/>
                <w:sz w:val="18"/>
                <w:szCs w:val="18"/>
                <w:lang w:eastAsia="ru-RU"/>
              </w:rPr>
            </w:pPr>
          </w:p>
          <w:p w:rsidR="00E06FE3" w:rsidRPr="00E06FE3" w:rsidRDefault="00E06FE3" w:rsidP="00E0344A">
            <w:pPr>
              <w:spacing w:after="0" w:line="220" w:lineRule="exac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___________________________ / __________________/</w:t>
            </w:r>
          </w:p>
        </w:tc>
      </w:tr>
      <w:tr w:rsidR="00E06FE3" w:rsidRPr="00E06FE3" w:rsidTr="00064813">
        <w:tc>
          <w:tcPr>
            <w:tcW w:w="9747" w:type="dxa"/>
            <w:gridSpan w:val="2"/>
          </w:tcPr>
          <w:p w:rsidR="00E06FE3" w:rsidRPr="00E06FE3" w:rsidRDefault="00E06FE3" w:rsidP="00E0344A">
            <w:pPr>
              <w:spacing w:after="0" w:line="220" w:lineRule="exact"/>
              <w:jc w:val="center"/>
              <w:rPr>
                <w:rFonts w:ascii="Times New Roman" w:eastAsia="Times New Roman" w:hAnsi="Times New Roman" w:cs="Times New Roman"/>
                <w:i/>
                <w:color w:val="0000FF"/>
                <w:sz w:val="18"/>
                <w:szCs w:val="18"/>
                <w:lang w:eastAsia="ru-RU"/>
              </w:rPr>
            </w:pPr>
          </w:p>
        </w:tc>
      </w:tr>
      <w:tr w:rsidR="00E06FE3" w:rsidRPr="00E06FE3" w:rsidTr="00064813">
        <w:tc>
          <w:tcPr>
            <w:tcW w:w="9747" w:type="dxa"/>
            <w:gridSpan w:val="2"/>
          </w:tcPr>
          <w:p w:rsidR="00E06FE3" w:rsidRPr="00E06FE3" w:rsidRDefault="00E06FE3" w:rsidP="00E0344A">
            <w:pPr>
              <w:spacing w:after="0" w:line="220" w:lineRule="exact"/>
              <w:ind w:hanging="284"/>
              <w:jc w:val="both"/>
              <w:rPr>
                <w:rFonts w:ascii="Times New Roman" w:eastAsia="Times New Roman" w:hAnsi="Times New Roman" w:cs="Times New Roman"/>
                <w:color w:val="000000"/>
                <w:sz w:val="18"/>
                <w:szCs w:val="18"/>
                <w:lang w:eastAsia="ru-RU"/>
              </w:rPr>
            </w:pPr>
          </w:p>
        </w:tc>
      </w:tr>
    </w:tbl>
    <w:p w:rsidR="00E06FE3" w:rsidRPr="00E06FE3" w:rsidRDefault="00E06FE3" w:rsidP="00E0344A">
      <w:pPr>
        <w:spacing w:after="0" w:line="220" w:lineRule="exact"/>
        <w:ind w:firstLine="851"/>
        <w:jc w:val="righ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br w:type="page"/>
      </w:r>
    </w:p>
    <w:p w:rsidR="00E06FE3" w:rsidRPr="00E06FE3" w:rsidRDefault="00E06FE3" w:rsidP="00E0344A">
      <w:pPr>
        <w:spacing w:after="0" w:line="220" w:lineRule="exact"/>
        <w:ind w:firstLine="851"/>
        <w:jc w:val="right"/>
        <w:rPr>
          <w:rFonts w:ascii="Times New Roman" w:eastAsia="Times New Roman" w:hAnsi="Times New Roman" w:cs="Times New Roman"/>
          <w:i/>
          <w:sz w:val="18"/>
          <w:szCs w:val="18"/>
          <w:u w:val="single"/>
          <w:lang w:eastAsia="ru-RU"/>
        </w:rPr>
      </w:pPr>
      <w:r w:rsidRPr="00E06FE3">
        <w:rPr>
          <w:rFonts w:ascii="Times New Roman" w:eastAsia="Times New Roman" w:hAnsi="Times New Roman" w:cs="Times New Roman"/>
          <w:i/>
          <w:sz w:val="18"/>
          <w:szCs w:val="18"/>
          <w:u w:val="single"/>
          <w:lang w:eastAsia="ru-RU"/>
        </w:rPr>
        <w:lastRenderedPageBreak/>
        <w:t>Приложение №1</w:t>
      </w:r>
    </w:p>
    <w:p w:rsidR="00E06FE3" w:rsidRPr="00E06FE3" w:rsidRDefault="00E06FE3" w:rsidP="00E0344A">
      <w:pPr>
        <w:spacing w:after="0" w:line="220" w:lineRule="exact"/>
        <w:ind w:firstLine="851"/>
        <w:jc w:val="righ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к Договору участия в долевом строительстве</w:t>
      </w:r>
    </w:p>
    <w:p w:rsidR="00E06FE3" w:rsidRPr="00E06FE3" w:rsidRDefault="00E06FE3" w:rsidP="00E0344A">
      <w:pPr>
        <w:spacing w:after="0" w:line="220" w:lineRule="exact"/>
        <w:ind w:firstLine="851"/>
        <w:jc w:val="righ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многоквартирного дома</w:t>
      </w:r>
    </w:p>
    <w:p w:rsidR="00E06FE3" w:rsidRPr="00E06FE3" w:rsidRDefault="00E06FE3" w:rsidP="00E0344A">
      <w:pPr>
        <w:spacing w:after="0" w:line="220" w:lineRule="exact"/>
        <w:ind w:firstLine="851"/>
        <w:jc w:val="righ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№____________-ДДУ</w:t>
      </w:r>
      <w:r w:rsidR="00A0244A">
        <w:rPr>
          <w:rFonts w:ascii="Times New Roman" w:eastAsia="Times New Roman" w:hAnsi="Times New Roman" w:cs="Times New Roman"/>
          <w:sz w:val="18"/>
          <w:szCs w:val="18"/>
          <w:lang w:eastAsia="ru-RU"/>
        </w:rPr>
        <w:t>Э</w:t>
      </w:r>
      <w:r w:rsidRPr="00E06FE3">
        <w:rPr>
          <w:rFonts w:ascii="Times New Roman" w:eastAsia="Times New Roman" w:hAnsi="Times New Roman" w:cs="Times New Roman"/>
          <w:sz w:val="18"/>
          <w:szCs w:val="18"/>
          <w:lang w:eastAsia="ru-RU"/>
        </w:rPr>
        <w:t xml:space="preserve"> от _____________ г.</w:t>
      </w:r>
    </w:p>
    <w:p w:rsidR="00E06FE3" w:rsidRPr="00E06FE3" w:rsidRDefault="00E06FE3" w:rsidP="00E0344A">
      <w:pPr>
        <w:spacing w:after="0" w:line="220" w:lineRule="exact"/>
        <w:ind w:firstLine="851"/>
        <w:jc w:val="right"/>
        <w:rPr>
          <w:rFonts w:ascii="Times New Roman" w:eastAsia="Times New Roman" w:hAnsi="Times New Roman" w:cs="Times New Roman"/>
          <w:sz w:val="18"/>
          <w:szCs w:val="18"/>
          <w:lang w:eastAsia="ru-RU"/>
        </w:rPr>
      </w:pPr>
    </w:p>
    <w:p w:rsidR="00E06FE3" w:rsidRPr="00E06FE3" w:rsidRDefault="00E06FE3" w:rsidP="00E0344A">
      <w:pPr>
        <w:spacing w:after="0" w:line="220" w:lineRule="exact"/>
        <w:ind w:firstLine="851"/>
        <w:jc w:val="right"/>
        <w:rPr>
          <w:rFonts w:ascii="Times New Roman" w:eastAsia="Times New Roman" w:hAnsi="Times New Roman" w:cs="Times New Roman"/>
          <w:sz w:val="18"/>
          <w:szCs w:val="18"/>
          <w:lang w:eastAsia="ru-RU"/>
        </w:rPr>
      </w:pPr>
    </w:p>
    <w:p w:rsidR="00E06FE3" w:rsidRPr="00E06FE3" w:rsidRDefault="00E06FE3" w:rsidP="00E0344A">
      <w:pPr>
        <w:spacing w:after="0" w:line="220" w:lineRule="exact"/>
        <w:jc w:val="center"/>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b/>
          <w:sz w:val="18"/>
          <w:szCs w:val="18"/>
          <w:lang w:eastAsia="ru-RU"/>
        </w:rPr>
        <w:t>ОПИСАНИЕ КВАРТИРЫ</w:t>
      </w:r>
    </w:p>
    <w:p w:rsidR="00E06FE3" w:rsidRPr="00E06FE3" w:rsidRDefault="00E06FE3" w:rsidP="00E0344A">
      <w:pPr>
        <w:spacing w:after="0" w:line="220" w:lineRule="exact"/>
        <w:jc w:val="center"/>
        <w:rPr>
          <w:rFonts w:ascii="Times New Roman" w:eastAsia="Times New Roman" w:hAnsi="Times New Roman" w:cs="Times New Roman"/>
          <w:b/>
          <w:sz w:val="18"/>
          <w:szCs w:val="18"/>
          <w:lang w:eastAsia="ru-RU"/>
        </w:rPr>
      </w:pPr>
    </w:p>
    <w:p w:rsidR="00E06FE3" w:rsidRPr="00E06FE3" w:rsidRDefault="00E06FE3" w:rsidP="00E0344A">
      <w:pPr>
        <w:spacing w:after="0" w:line="220" w:lineRule="exact"/>
        <w:jc w:val="center"/>
        <w:rPr>
          <w:rFonts w:ascii="Times New Roman" w:eastAsia="Times New Roman" w:hAnsi="Times New Roman" w:cs="Times New Roman"/>
          <w:b/>
          <w:sz w:val="18"/>
          <w:szCs w:val="18"/>
          <w:lang w:eastAsia="ru-RU"/>
        </w:rPr>
      </w:pPr>
    </w:p>
    <w:p w:rsidR="004969C4" w:rsidRPr="004969C4" w:rsidRDefault="004969C4" w:rsidP="004969C4">
      <w:pPr>
        <w:numPr>
          <w:ilvl w:val="0"/>
          <w:numId w:val="9"/>
        </w:numPr>
        <w:spacing w:after="0" w:line="220" w:lineRule="exact"/>
        <w:jc w:val="both"/>
        <w:rPr>
          <w:rFonts w:ascii="Times New Roman" w:eastAsia="Times New Roman" w:hAnsi="Times New Roman" w:cs="Times New Roman"/>
          <w:b/>
          <w:i/>
          <w:sz w:val="18"/>
          <w:szCs w:val="18"/>
          <w:lang w:eastAsia="ru-RU"/>
        </w:rPr>
      </w:pPr>
      <w:r w:rsidRPr="004969C4">
        <w:rPr>
          <w:rFonts w:ascii="Times New Roman" w:eastAsia="Times New Roman" w:hAnsi="Times New Roman" w:cs="Times New Roman"/>
          <w:sz w:val="18"/>
          <w:szCs w:val="18"/>
          <w:lang w:eastAsia="ru-RU"/>
        </w:rPr>
        <w:t xml:space="preserve">Местонахождение Объекта (строительный адрес): </w:t>
      </w:r>
      <w:r w:rsidRPr="004969C4">
        <w:rPr>
          <w:rFonts w:ascii="Times New Roman" w:eastAsia="Times New Roman" w:hAnsi="Times New Roman" w:cs="Times New Roman"/>
          <w:b/>
          <w:i/>
          <w:sz w:val="18"/>
          <w:szCs w:val="18"/>
          <w:lang w:eastAsia="ru-RU"/>
        </w:rPr>
        <w:t>Санкт-Петербург, Коломяжский проспект, дом 13 литера А (корпус 41).</w:t>
      </w:r>
    </w:p>
    <w:p w:rsidR="004969C4" w:rsidRPr="004969C4" w:rsidRDefault="004969C4" w:rsidP="004969C4">
      <w:pPr>
        <w:numPr>
          <w:ilvl w:val="0"/>
          <w:numId w:val="9"/>
        </w:numPr>
        <w:spacing w:after="0" w:line="220" w:lineRule="exact"/>
        <w:jc w:val="both"/>
        <w:rPr>
          <w:rFonts w:ascii="Times New Roman" w:eastAsia="Times New Roman" w:hAnsi="Times New Roman" w:cs="Times New Roman"/>
          <w:sz w:val="18"/>
          <w:szCs w:val="18"/>
          <w:lang w:eastAsia="ru-RU"/>
        </w:rPr>
      </w:pPr>
      <w:r w:rsidRPr="004969C4">
        <w:rPr>
          <w:rFonts w:ascii="Times New Roman" w:eastAsia="Times New Roman" w:hAnsi="Times New Roman" w:cs="Times New Roman"/>
          <w:sz w:val="18"/>
          <w:szCs w:val="18"/>
          <w:lang w:eastAsia="ru-RU"/>
        </w:rPr>
        <w:t xml:space="preserve">Назначение Квартиры: </w:t>
      </w:r>
      <w:r w:rsidRPr="004969C4">
        <w:rPr>
          <w:rFonts w:ascii="Times New Roman" w:eastAsia="Times New Roman" w:hAnsi="Times New Roman" w:cs="Times New Roman"/>
          <w:i/>
          <w:sz w:val="18"/>
          <w:szCs w:val="18"/>
          <w:lang w:eastAsia="ru-RU"/>
        </w:rPr>
        <w:t>жилое.</w:t>
      </w:r>
    </w:p>
    <w:p w:rsidR="004969C4" w:rsidRPr="004969C4" w:rsidRDefault="004969C4" w:rsidP="004969C4">
      <w:pPr>
        <w:numPr>
          <w:ilvl w:val="0"/>
          <w:numId w:val="9"/>
        </w:numPr>
        <w:spacing w:after="0" w:line="220" w:lineRule="exact"/>
        <w:jc w:val="both"/>
        <w:rPr>
          <w:rFonts w:ascii="Times New Roman" w:eastAsia="Times New Roman" w:hAnsi="Times New Roman" w:cs="Times New Roman"/>
          <w:sz w:val="18"/>
          <w:szCs w:val="18"/>
          <w:lang w:eastAsia="ru-RU"/>
        </w:rPr>
      </w:pPr>
      <w:r w:rsidRPr="004969C4">
        <w:rPr>
          <w:rFonts w:ascii="Times New Roman" w:eastAsia="Times New Roman" w:hAnsi="Times New Roman" w:cs="Times New Roman"/>
          <w:sz w:val="18"/>
          <w:szCs w:val="18"/>
          <w:lang w:eastAsia="ru-RU"/>
        </w:rPr>
        <w:t xml:space="preserve">Тип Квартиры: </w:t>
      </w:r>
      <w:r w:rsidRPr="004969C4">
        <w:rPr>
          <w:rFonts w:ascii="Times New Roman" w:eastAsia="Times New Roman" w:hAnsi="Times New Roman" w:cs="Times New Roman"/>
          <w:i/>
          <w:sz w:val="18"/>
          <w:szCs w:val="18"/>
          <w:lang w:eastAsia="ru-RU"/>
        </w:rPr>
        <w:t>___________________</w:t>
      </w:r>
      <w:r w:rsidRPr="004969C4">
        <w:rPr>
          <w:rFonts w:ascii="Times New Roman" w:eastAsia="Times New Roman" w:hAnsi="Times New Roman" w:cs="Times New Roman"/>
          <w:sz w:val="18"/>
          <w:szCs w:val="18"/>
          <w:lang w:eastAsia="ru-RU"/>
        </w:rPr>
        <w:t>.</w:t>
      </w:r>
    </w:p>
    <w:p w:rsidR="004969C4" w:rsidRPr="004969C4" w:rsidRDefault="004969C4" w:rsidP="004969C4">
      <w:pPr>
        <w:spacing w:after="0" w:line="220" w:lineRule="exact"/>
        <w:ind w:firstLine="411"/>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4.    Общая </w:t>
      </w:r>
      <w:r w:rsidRPr="004969C4">
        <w:rPr>
          <w:rFonts w:ascii="Times New Roman" w:eastAsia="Times New Roman" w:hAnsi="Times New Roman" w:cs="Times New Roman"/>
          <w:sz w:val="18"/>
          <w:szCs w:val="18"/>
          <w:lang w:eastAsia="ru-RU"/>
        </w:rPr>
        <w:t xml:space="preserve">площадь Квартиры: </w:t>
      </w:r>
      <w:r w:rsidRPr="004969C4">
        <w:rPr>
          <w:rFonts w:ascii="Times New Roman" w:eastAsia="Times New Roman" w:hAnsi="Times New Roman" w:cs="Times New Roman"/>
          <w:b/>
          <w:sz w:val="18"/>
          <w:szCs w:val="18"/>
          <w:lang w:eastAsia="ru-RU"/>
        </w:rPr>
        <w:t>__________</w:t>
      </w:r>
      <w:r w:rsidRPr="004969C4">
        <w:rPr>
          <w:rFonts w:ascii="Times New Roman" w:eastAsia="Times New Roman" w:hAnsi="Times New Roman" w:cs="Times New Roman"/>
          <w:sz w:val="18"/>
          <w:szCs w:val="18"/>
          <w:lang w:eastAsia="ru-RU"/>
        </w:rPr>
        <w:t xml:space="preserve"> кв. м. по проекту.</w:t>
      </w:r>
    </w:p>
    <w:p w:rsidR="004969C4" w:rsidRPr="004969C4" w:rsidRDefault="004969C4" w:rsidP="004969C4">
      <w:pPr>
        <w:spacing w:after="0" w:line="220" w:lineRule="exact"/>
        <w:ind w:firstLine="411"/>
        <w:jc w:val="both"/>
        <w:rPr>
          <w:rFonts w:ascii="Times New Roman" w:eastAsia="Times New Roman" w:hAnsi="Times New Roman" w:cs="Times New Roman"/>
          <w:sz w:val="18"/>
          <w:szCs w:val="18"/>
          <w:lang w:eastAsia="ru-RU"/>
        </w:rPr>
      </w:pPr>
      <w:r w:rsidRPr="004969C4">
        <w:rPr>
          <w:rFonts w:ascii="Times New Roman" w:eastAsia="Times New Roman" w:hAnsi="Times New Roman" w:cs="Times New Roman"/>
          <w:sz w:val="18"/>
          <w:szCs w:val="18"/>
          <w:lang w:eastAsia="ru-RU"/>
        </w:rPr>
        <w:t xml:space="preserve">5.    Условная нумерация: подъезд № __, этаж __, условный </w:t>
      </w:r>
      <w:r w:rsidRPr="004969C4">
        <w:rPr>
          <w:rFonts w:ascii="Times New Roman" w:eastAsia="Times New Roman" w:hAnsi="Times New Roman" w:cs="Times New Roman"/>
          <w:b/>
          <w:sz w:val="18"/>
          <w:szCs w:val="18"/>
          <w:lang w:eastAsia="ru-RU"/>
        </w:rPr>
        <w:t>№ ____</w:t>
      </w:r>
      <w:r w:rsidRPr="004969C4">
        <w:rPr>
          <w:rFonts w:ascii="Times New Roman" w:eastAsia="Times New Roman" w:hAnsi="Times New Roman" w:cs="Times New Roman"/>
          <w:sz w:val="18"/>
          <w:szCs w:val="18"/>
          <w:lang w:eastAsia="ru-RU"/>
        </w:rPr>
        <w:t>.</w:t>
      </w:r>
    </w:p>
    <w:p w:rsidR="004969C4" w:rsidRPr="004969C4" w:rsidRDefault="004969C4" w:rsidP="004969C4">
      <w:pPr>
        <w:spacing w:after="0" w:line="220" w:lineRule="exact"/>
        <w:ind w:firstLine="411"/>
        <w:jc w:val="both"/>
        <w:rPr>
          <w:rFonts w:ascii="Times New Roman" w:eastAsia="Times New Roman" w:hAnsi="Times New Roman" w:cs="Times New Roman"/>
          <w:sz w:val="18"/>
          <w:szCs w:val="18"/>
          <w:lang w:eastAsia="ru-RU"/>
        </w:rPr>
      </w:pPr>
      <w:r w:rsidRPr="004969C4">
        <w:rPr>
          <w:rFonts w:ascii="Times New Roman" w:eastAsia="Times New Roman" w:hAnsi="Times New Roman" w:cs="Times New Roman"/>
          <w:sz w:val="18"/>
          <w:szCs w:val="18"/>
          <w:lang w:eastAsia="ru-RU"/>
        </w:rPr>
        <w:t>6.  Квартира в целях её идентификации обозначается рамкой красного цвета на копии поэтажного плана Объекта, прилагаемой к Договору и являющейся его неотъемлемой частью (Приложение №3 к Договору).</w:t>
      </w:r>
    </w:p>
    <w:p w:rsidR="004969C4" w:rsidRPr="004969C4" w:rsidRDefault="004969C4" w:rsidP="004969C4">
      <w:pPr>
        <w:spacing w:after="0" w:line="220" w:lineRule="exact"/>
        <w:ind w:firstLine="411"/>
        <w:jc w:val="both"/>
        <w:rPr>
          <w:rFonts w:ascii="Times New Roman" w:eastAsia="Times New Roman" w:hAnsi="Times New Roman" w:cs="Times New Roman"/>
          <w:sz w:val="18"/>
          <w:szCs w:val="18"/>
          <w:lang w:eastAsia="ru-RU"/>
        </w:rPr>
      </w:pPr>
      <w:r w:rsidRPr="004969C4">
        <w:rPr>
          <w:rFonts w:ascii="Times New Roman" w:eastAsia="Times New Roman" w:hAnsi="Times New Roman" w:cs="Times New Roman"/>
          <w:sz w:val="18"/>
          <w:szCs w:val="18"/>
          <w:lang w:eastAsia="ru-RU"/>
        </w:rPr>
        <w:t>7.  Квартира передается Дольщику по Передаточному акту без отделки со следующими характеристиками и оборудованием в соответствии с проектной документацией по Объекту:</w:t>
      </w:r>
    </w:p>
    <w:p w:rsidR="004969C4" w:rsidRPr="004969C4" w:rsidRDefault="004969C4" w:rsidP="004969C4">
      <w:pPr>
        <w:numPr>
          <w:ilvl w:val="0"/>
          <w:numId w:val="10"/>
        </w:numPr>
        <w:spacing w:after="0" w:line="220" w:lineRule="exact"/>
        <w:jc w:val="both"/>
        <w:rPr>
          <w:rFonts w:ascii="Times New Roman" w:eastAsia="Times New Roman" w:hAnsi="Times New Roman" w:cs="Times New Roman"/>
          <w:sz w:val="18"/>
          <w:szCs w:val="18"/>
          <w:lang w:eastAsia="ru-RU"/>
        </w:rPr>
      </w:pPr>
      <w:r w:rsidRPr="004969C4">
        <w:rPr>
          <w:rFonts w:ascii="Times New Roman" w:eastAsia="Times New Roman" w:hAnsi="Times New Roman" w:cs="Times New Roman"/>
          <w:sz w:val="18"/>
          <w:szCs w:val="18"/>
          <w:lang w:eastAsia="ru-RU"/>
        </w:rPr>
        <w:t>счетчики потребления горячей и холодной воды;</w:t>
      </w:r>
    </w:p>
    <w:p w:rsidR="004969C4" w:rsidRPr="004969C4" w:rsidRDefault="004969C4" w:rsidP="004969C4">
      <w:pPr>
        <w:numPr>
          <w:ilvl w:val="0"/>
          <w:numId w:val="10"/>
        </w:numPr>
        <w:spacing w:after="0" w:line="220" w:lineRule="exact"/>
        <w:jc w:val="both"/>
        <w:rPr>
          <w:rFonts w:ascii="Times New Roman" w:eastAsia="Times New Roman" w:hAnsi="Times New Roman" w:cs="Times New Roman"/>
          <w:sz w:val="18"/>
          <w:szCs w:val="18"/>
          <w:lang w:eastAsia="ru-RU"/>
        </w:rPr>
      </w:pPr>
      <w:r w:rsidRPr="004969C4">
        <w:rPr>
          <w:rFonts w:ascii="Times New Roman" w:eastAsia="Times New Roman" w:hAnsi="Times New Roman" w:cs="Times New Roman"/>
          <w:sz w:val="18"/>
          <w:szCs w:val="18"/>
          <w:lang w:eastAsia="ru-RU"/>
        </w:rPr>
        <w:t>счетчик потребления электрической энергии;</w:t>
      </w:r>
    </w:p>
    <w:p w:rsidR="004969C4" w:rsidRPr="004969C4" w:rsidRDefault="004969C4" w:rsidP="004969C4">
      <w:pPr>
        <w:numPr>
          <w:ilvl w:val="0"/>
          <w:numId w:val="10"/>
        </w:numPr>
        <w:spacing w:after="0" w:line="220" w:lineRule="exact"/>
        <w:jc w:val="both"/>
        <w:rPr>
          <w:rFonts w:ascii="Times New Roman" w:eastAsia="Times New Roman" w:hAnsi="Times New Roman" w:cs="Times New Roman"/>
          <w:sz w:val="18"/>
          <w:szCs w:val="18"/>
          <w:lang w:eastAsia="ru-RU"/>
        </w:rPr>
      </w:pPr>
      <w:r w:rsidRPr="004969C4">
        <w:rPr>
          <w:rFonts w:ascii="Times New Roman" w:eastAsia="Times New Roman" w:hAnsi="Times New Roman" w:cs="Times New Roman"/>
          <w:sz w:val="18"/>
          <w:szCs w:val="18"/>
          <w:lang w:eastAsia="ru-RU"/>
        </w:rPr>
        <w:t>стальные панельные радиаторы отопления, с установкой терморегулятора;</w:t>
      </w:r>
    </w:p>
    <w:p w:rsidR="004969C4" w:rsidRPr="004969C4" w:rsidRDefault="004969C4" w:rsidP="004969C4">
      <w:pPr>
        <w:numPr>
          <w:ilvl w:val="0"/>
          <w:numId w:val="10"/>
        </w:numPr>
        <w:spacing w:after="0" w:line="220" w:lineRule="exact"/>
        <w:jc w:val="both"/>
        <w:rPr>
          <w:rFonts w:ascii="Times New Roman" w:eastAsia="Times New Roman" w:hAnsi="Times New Roman" w:cs="Times New Roman"/>
          <w:bCs/>
          <w:sz w:val="18"/>
          <w:szCs w:val="18"/>
          <w:lang w:eastAsia="ru-RU"/>
        </w:rPr>
      </w:pPr>
      <w:r w:rsidRPr="004969C4">
        <w:rPr>
          <w:rFonts w:ascii="Times New Roman" w:eastAsia="Times New Roman" w:hAnsi="Times New Roman" w:cs="Times New Roman"/>
          <w:bCs/>
          <w:sz w:val="18"/>
          <w:szCs w:val="18"/>
          <w:lang w:eastAsia="ru-RU"/>
        </w:rPr>
        <w:t>квартирный электрический щиток;</w:t>
      </w:r>
    </w:p>
    <w:p w:rsidR="004969C4" w:rsidRPr="004969C4" w:rsidRDefault="004969C4" w:rsidP="004969C4">
      <w:pPr>
        <w:numPr>
          <w:ilvl w:val="0"/>
          <w:numId w:val="10"/>
        </w:numPr>
        <w:spacing w:after="0" w:line="220" w:lineRule="exact"/>
        <w:jc w:val="both"/>
        <w:rPr>
          <w:rFonts w:ascii="Times New Roman" w:eastAsia="Times New Roman" w:hAnsi="Times New Roman" w:cs="Times New Roman"/>
          <w:bCs/>
          <w:sz w:val="18"/>
          <w:szCs w:val="18"/>
          <w:lang w:eastAsia="ru-RU"/>
        </w:rPr>
      </w:pPr>
      <w:r w:rsidRPr="004969C4">
        <w:rPr>
          <w:rFonts w:ascii="Times New Roman" w:eastAsia="Times New Roman" w:hAnsi="Times New Roman" w:cs="Times New Roman"/>
          <w:bCs/>
          <w:sz w:val="18"/>
          <w:szCs w:val="18"/>
          <w:lang w:eastAsia="ru-RU"/>
        </w:rPr>
        <w:t>в квартире предусмотрена силовая распределительная сеть и сеть освещения;</w:t>
      </w:r>
    </w:p>
    <w:p w:rsidR="004969C4" w:rsidRPr="004969C4" w:rsidRDefault="004969C4" w:rsidP="004969C4">
      <w:pPr>
        <w:numPr>
          <w:ilvl w:val="0"/>
          <w:numId w:val="10"/>
        </w:numPr>
        <w:spacing w:after="0" w:line="220" w:lineRule="exact"/>
        <w:jc w:val="both"/>
        <w:rPr>
          <w:rFonts w:ascii="Times New Roman" w:eastAsia="Times New Roman" w:hAnsi="Times New Roman" w:cs="Times New Roman"/>
          <w:bCs/>
          <w:sz w:val="18"/>
          <w:szCs w:val="18"/>
          <w:lang w:eastAsia="ru-RU"/>
        </w:rPr>
      </w:pPr>
      <w:r w:rsidRPr="004969C4">
        <w:rPr>
          <w:rFonts w:ascii="Times New Roman" w:eastAsia="Times New Roman" w:hAnsi="Times New Roman" w:cs="Times New Roman"/>
          <w:bCs/>
          <w:sz w:val="18"/>
          <w:szCs w:val="18"/>
          <w:lang w:eastAsia="ru-RU"/>
        </w:rPr>
        <w:t>пер</w:t>
      </w:r>
      <w:r>
        <w:rPr>
          <w:rFonts w:ascii="Times New Roman" w:eastAsia="Times New Roman" w:hAnsi="Times New Roman" w:cs="Times New Roman"/>
          <w:bCs/>
          <w:sz w:val="18"/>
          <w:szCs w:val="18"/>
          <w:lang w:eastAsia="ru-RU"/>
        </w:rPr>
        <w:t xml:space="preserve">егородки и стены выровнены под </w:t>
      </w:r>
      <w:r w:rsidRPr="004969C4">
        <w:rPr>
          <w:rFonts w:ascii="Times New Roman" w:eastAsia="Times New Roman" w:hAnsi="Times New Roman" w:cs="Times New Roman"/>
          <w:bCs/>
          <w:sz w:val="18"/>
          <w:szCs w:val="18"/>
          <w:lang w:eastAsia="ru-RU"/>
        </w:rPr>
        <w:t>штукатурку;</w:t>
      </w:r>
    </w:p>
    <w:p w:rsidR="004969C4" w:rsidRPr="004969C4" w:rsidRDefault="004969C4" w:rsidP="004969C4">
      <w:pPr>
        <w:numPr>
          <w:ilvl w:val="0"/>
          <w:numId w:val="10"/>
        </w:numPr>
        <w:spacing w:after="0" w:line="220" w:lineRule="exact"/>
        <w:jc w:val="both"/>
        <w:rPr>
          <w:rFonts w:ascii="Times New Roman" w:eastAsia="Times New Roman" w:hAnsi="Times New Roman" w:cs="Times New Roman"/>
          <w:bCs/>
          <w:sz w:val="18"/>
          <w:szCs w:val="18"/>
          <w:lang w:eastAsia="ru-RU"/>
        </w:rPr>
      </w:pPr>
      <w:r w:rsidRPr="004969C4">
        <w:rPr>
          <w:rFonts w:ascii="Times New Roman" w:eastAsia="Times New Roman" w:hAnsi="Times New Roman" w:cs="Times New Roman"/>
          <w:bCs/>
          <w:sz w:val="18"/>
          <w:szCs w:val="18"/>
          <w:lang w:eastAsia="ru-RU"/>
        </w:rPr>
        <w:t>на полу – выравнивающая цементная стяжка;</w:t>
      </w:r>
    </w:p>
    <w:p w:rsidR="004969C4" w:rsidRPr="004969C4" w:rsidRDefault="004969C4" w:rsidP="004969C4">
      <w:pPr>
        <w:numPr>
          <w:ilvl w:val="0"/>
          <w:numId w:val="10"/>
        </w:numPr>
        <w:spacing w:after="0" w:line="220" w:lineRule="exact"/>
        <w:jc w:val="both"/>
        <w:rPr>
          <w:rFonts w:ascii="Times New Roman" w:eastAsia="Times New Roman" w:hAnsi="Times New Roman" w:cs="Times New Roman"/>
          <w:i/>
          <w:sz w:val="18"/>
          <w:szCs w:val="18"/>
          <w:lang w:eastAsia="ru-RU"/>
        </w:rPr>
      </w:pPr>
      <w:r w:rsidRPr="004969C4">
        <w:rPr>
          <w:rFonts w:ascii="Times New Roman" w:eastAsia="Times New Roman" w:hAnsi="Times New Roman" w:cs="Times New Roman"/>
          <w:bCs/>
          <w:sz w:val="18"/>
          <w:szCs w:val="18"/>
          <w:lang w:eastAsia="ru-RU"/>
        </w:rPr>
        <w:t>окна и балконные двери - блоки из металлопластиковых профилей с заполнением двухкамерными стеклопакетами.</w:t>
      </w:r>
    </w:p>
    <w:p w:rsidR="004969C4" w:rsidRPr="004969C4" w:rsidRDefault="004969C4" w:rsidP="004969C4">
      <w:pPr>
        <w:numPr>
          <w:ilvl w:val="0"/>
          <w:numId w:val="10"/>
        </w:numPr>
        <w:spacing w:after="0" w:line="220" w:lineRule="exact"/>
        <w:jc w:val="both"/>
        <w:rPr>
          <w:rFonts w:ascii="Times New Roman" w:eastAsia="Times New Roman" w:hAnsi="Times New Roman" w:cs="Times New Roman"/>
          <w:bCs/>
          <w:sz w:val="18"/>
          <w:szCs w:val="18"/>
          <w:lang w:eastAsia="ru-RU"/>
        </w:rPr>
      </w:pPr>
      <w:r w:rsidRPr="004969C4">
        <w:rPr>
          <w:rFonts w:ascii="Times New Roman" w:eastAsia="Times New Roman" w:hAnsi="Times New Roman" w:cs="Times New Roman"/>
          <w:bCs/>
          <w:sz w:val="18"/>
          <w:szCs w:val="18"/>
          <w:lang w:eastAsia="ru-RU"/>
        </w:rPr>
        <w:t>остекление балконов и лоджий – алюминиевая система с одинарным остеклением;</w:t>
      </w:r>
    </w:p>
    <w:p w:rsidR="004969C4" w:rsidRPr="004969C4" w:rsidRDefault="004969C4" w:rsidP="004969C4">
      <w:pPr>
        <w:numPr>
          <w:ilvl w:val="0"/>
          <w:numId w:val="10"/>
        </w:numPr>
        <w:spacing w:after="0" w:line="220" w:lineRule="exact"/>
        <w:jc w:val="both"/>
        <w:rPr>
          <w:rFonts w:ascii="Times New Roman" w:eastAsia="Times New Roman" w:hAnsi="Times New Roman" w:cs="Times New Roman"/>
          <w:bCs/>
          <w:sz w:val="18"/>
          <w:szCs w:val="18"/>
          <w:lang w:eastAsia="ru-RU"/>
        </w:rPr>
      </w:pPr>
      <w:r w:rsidRPr="004969C4">
        <w:rPr>
          <w:rFonts w:ascii="Times New Roman" w:eastAsia="Times New Roman" w:hAnsi="Times New Roman" w:cs="Times New Roman"/>
          <w:bCs/>
          <w:sz w:val="18"/>
          <w:szCs w:val="18"/>
          <w:lang w:eastAsia="ru-RU"/>
        </w:rPr>
        <w:t>автономные пожарные извещатели, работающие от батареек;</w:t>
      </w:r>
    </w:p>
    <w:p w:rsidR="004969C4" w:rsidRPr="004969C4" w:rsidRDefault="004969C4" w:rsidP="004969C4">
      <w:pPr>
        <w:numPr>
          <w:ilvl w:val="0"/>
          <w:numId w:val="10"/>
        </w:numPr>
        <w:spacing w:after="0" w:line="220" w:lineRule="exact"/>
        <w:jc w:val="both"/>
        <w:rPr>
          <w:rFonts w:ascii="Times New Roman" w:eastAsia="Times New Roman" w:hAnsi="Times New Roman" w:cs="Times New Roman"/>
          <w:bCs/>
          <w:sz w:val="18"/>
          <w:szCs w:val="18"/>
          <w:lang w:eastAsia="ru-RU"/>
        </w:rPr>
      </w:pPr>
      <w:r w:rsidRPr="004969C4">
        <w:rPr>
          <w:rFonts w:ascii="Times New Roman" w:eastAsia="Times New Roman" w:hAnsi="Times New Roman" w:cs="Times New Roman"/>
          <w:bCs/>
          <w:sz w:val="18"/>
          <w:szCs w:val="18"/>
          <w:lang w:eastAsia="ru-RU"/>
        </w:rPr>
        <w:t>дверь входная металлическая с врезным замком.</w:t>
      </w:r>
    </w:p>
    <w:p w:rsidR="004969C4" w:rsidRPr="004969C4" w:rsidRDefault="004969C4" w:rsidP="004969C4">
      <w:pPr>
        <w:spacing w:after="0" w:line="220" w:lineRule="exact"/>
        <w:ind w:firstLine="411"/>
        <w:jc w:val="both"/>
        <w:rPr>
          <w:rFonts w:ascii="Times New Roman" w:eastAsia="Times New Roman" w:hAnsi="Times New Roman" w:cs="Times New Roman"/>
          <w:b/>
          <w:sz w:val="18"/>
          <w:szCs w:val="18"/>
          <w:lang w:eastAsia="ru-RU"/>
        </w:rPr>
      </w:pPr>
    </w:p>
    <w:p w:rsidR="004969C4" w:rsidRPr="004969C4" w:rsidRDefault="004969C4" w:rsidP="004969C4">
      <w:pPr>
        <w:spacing w:after="0" w:line="220" w:lineRule="exact"/>
        <w:ind w:firstLine="411"/>
        <w:jc w:val="both"/>
        <w:rPr>
          <w:rFonts w:ascii="Times New Roman" w:eastAsia="Times New Roman" w:hAnsi="Times New Roman" w:cs="Times New Roman"/>
          <w:sz w:val="18"/>
          <w:szCs w:val="18"/>
          <w:lang w:eastAsia="ru-RU"/>
        </w:rPr>
      </w:pPr>
      <w:r w:rsidRPr="004969C4">
        <w:rPr>
          <w:rFonts w:ascii="Times New Roman" w:eastAsia="Times New Roman" w:hAnsi="Times New Roman" w:cs="Times New Roman"/>
          <w:sz w:val="18"/>
          <w:szCs w:val="18"/>
          <w:lang w:eastAsia="ru-RU"/>
        </w:rPr>
        <w:t>Общая площадь Квартиры, адрес и номер Квартиры подлежат уточнению в соответствии с данными, полученными по результатам кадастровых работ.</w:t>
      </w:r>
    </w:p>
    <w:p w:rsidR="00E06FE3" w:rsidRPr="00E06FE3" w:rsidRDefault="00E06FE3" w:rsidP="00E0344A">
      <w:pPr>
        <w:spacing w:after="0" w:line="220" w:lineRule="exact"/>
        <w:ind w:firstLine="411"/>
        <w:jc w:val="both"/>
        <w:rPr>
          <w:rFonts w:ascii="Times New Roman" w:eastAsia="Times New Roman" w:hAnsi="Times New Roman" w:cs="Times New Roman"/>
          <w:sz w:val="18"/>
          <w:szCs w:val="18"/>
          <w:lang w:eastAsia="ru-RU"/>
        </w:rPr>
      </w:pPr>
    </w:p>
    <w:p w:rsidR="00E06FE3" w:rsidRPr="00E06FE3" w:rsidRDefault="00E06FE3" w:rsidP="00E0344A">
      <w:pPr>
        <w:spacing w:after="0" w:line="220" w:lineRule="exact"/>
        <w:ind w:firstLine="411"/>
        <w:jc w:val="both"/>
        <w:rPr>
          <w:rFonts w:ascii="Times New Roman" w:eastAsia="Times New Roman" w:hAnsi="Times New Roman" w:cs="Times New Roman"/>
          <w:sz w:val="18"/>
          <w:szCs w:val="18"/>
          <w:lang w:eastAsia="ru-RU"/>
        </w:rPr>
      </w:pPr>
    </w:p>
    <w:tbl>
      <w:tblPr>
        <w:tblW w:w="0" w:type="auto"/>
        <w:tblLayout w:type="fixed"/>
        <w:tblLook w:val="04A0" w:firstRow="1" w:lastRow="0" w:firstColumn="1" w:lastColumn="0" w:noHBand="0" w:noVBand="1"/>
      </w:tblPr>
      <w:tblGrid>
        <w:gridCol w:w="4873"/>
        <w:gridCol w:w="4874"/>
      </w:tblGrid>
      <w:tr w:rsidR="00E06FE3" w:rsidRPr="00E06FE3" w:rsidTr="00064813">
        <w:tc>
          <w:tcPr>
            <w:tcW w:w="4873" w:type="dxa"/>
          </w:tcPr>
          <w:p w:rsidR="00E06FE3" w:rsidRPr="00E06FE3" w:rsidRDefault="00E06FE3" w:rsidP="00E0344A">
            <w:pPr>
              <w:spacing w:after="0" w:line="220" w:lineRule="exact"/>
              <w:rPr>
                <w:rFonts w:ascii="Times New Roman" w:eastAsia="Times New Roman" w:hAnsi="Times New Roman" w:cs="Times New Roman"/>
                <w:b/>
                <w:sz w:val="18"/>
                <w:szCs w:val="18"/>
              </w:rPr>
            </w:pPr>
            <w:r w:rsidRPr="00E06FE3">
              <w:rPr>
                <w:rFonts w:ascii="Times New Roman" w:eastAsia="Times New Roman" w:hAnsi="Times New Roman" w:cs="Times New Roman"/>
                <w:b/>
                <w:sz w:val="18"/>
                <w:szCs w:val="18"/>
              </w:rPr>
              <w:t>От Застройщика:</w:t>
            </w:r>
          </w:p>
          <w:p w:rsidR="00E06FE3" w:rsidRPr="00E06FE3" w:rsidRDefault="00E06FE3" w:rsidP="00E0344A">
            <w:pPr>
              <w:spacing w:after="0" w:line="220" w:lineRule="exact"/>
              <w:rPr>
                <w:rFonts w:ascii="Times New Roman" w:eastAsia="Times New Roman" w:hAnsi="Times New Roman" w:cs="Times New Roman"/>
                <w:b/>
                <w:sz w:val="18"/>
                <w:szCs w:val="18"/>
              </w:rPr>
            </w:pPr>
          </w:p>
          <w:p w:rsidR="00E06FE3" w:rsidRPr="00E06FE3" w:rsidRDefault="00E06FE3" w:rsidP="00E0344A">
            <w:pPr>
              <w:tabs>
                <w:tab w:val="left" w:pos="0"/>
              </w:tabs>
              <w:spacing w:after="0" w:line="220" w:lineRule="exac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____________________________________</w:t>
            </w:r>
          </w:p>
          <w:p w:rsidR="00E06FE3" w:rsidRPr="00E06FE3" w:rsidRDefault="00E06FE3" w:rsidP="00E0344A">
            <w:pPr>
              <w:tabs>
                <w:tab w:val="left" w:pos="0"/>
              </w:tabs>
              <w:spacing w:after="0" w:line="220" w:lineRule="exact"/>
              <w:rPr>
                <w:rFonts w:ascii="Times New Roman" w:eastAsia="Times New Roman" w:hAnsi="Times New Roman" w:cs="Times New Roman"/>
                <w:b/>
                <w:sz w:val="18"/>
                <w:szCs w:val="18"/>
                <w:lang w:eastAsia="ru-RU"/>
              </w:rPr>
            </w:pPr>
          </w:p>
          <w:p w:rsidR="00E06FE3" w:rsidRPr="00E06FE3" w:rsidRDefault="00E06FE3" w:rsidP="00E0344A">
            <w:pPr>
              <w:spacing w:after="0" w:line="220" w:lineRule="exact"/>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sz w:val="18"/>
                <w:szCs w:val="18"/>
                <w:lang w:eastAsia="ru-RU"/>
              </w:rPr>
              <w:t>_______________________ /____________/</w:t>
            </w:r>
          </w:p>
          <w:p w:rsidR="00E06FE3" w:rsidRPr="00E06FE3" w:rsidRDefault="00E06FE3" w:rsidP="00E0344A">
            <w:pPr>
              <w:spacing w:after="0" w:line="220" w:lineRule="exact"/>
              <w:ind w:firstLine="709"/>
              <w:rPr>
                <w:rFonts w:ascii="Times New Roman" w:eastAsia="Times New Roman" w:hAnsi="Times New Roman" w:cs="Times New Roman"/>
                <w:sz w:val="18"/>
                <w:szCs w:val="18"/>
              </w:rPr>
            </w:pPr>
            <w:r w:rsidRPr="00E06FE3">
              <w:rPr>
                <w:rFonts w:ascii="Times New Roman" w:eastAsia="Times New Roman" w:hAnsi="Times New Roman" w:cs="Times New Roman"/>
                <w:sz w:val="18"/>
                <w:szCs w:val="18"/>
              </w:rPr>
              <w:t xml:space="preserve">   </w:t>
            </w:r>
          </w:p>
          <w:p w:rsidR="00E06FE3" w:rsidRPr="00E06FE3" w:rsidRDefault="00E06FE3" w:rsidP="00E0344A">
            <w:pPr>
              <w:spacing w:after="0" w:line="220" w:lineRule="exact"/>
              <w:rPr>
                <w:rFonts w:ascii="Times New Roman" w:eastAsia="Times New Roman" w:hAnsi="Times New Roman" w:cs="Times New Roman"/>
                <w:sz w:val="18"/>
                <w:szCs w:val="18"/>
              </w:rPr>
            </w:pPr>
            <w:r w:rsidRPr="00E06FE3">
              <w:rPr>
                <w:rFonts w:ascii="Times New Roman" w:eastAsia="Times New Roman" w:hAnsi="Times New Roman" w:cs="Times New Roman"/>
                <w:sz w:val="18"/>
                <w:szCs w:val="18"/>
              </w:rPr>
              <w:t xml:space="preserve">                    М.п.</w:t>
            </w:r>
          </w:p>
          <w:p w:rsidR="00E06FE3" w:rsidRPr="00E06FE3" w:rsidRDefault="00E06FE3" w:rsidP="00E0344A">
            <w:pPr>
              <w:spacing w:after="0" w:line="220" w:lineRule="exact"/>
              <w:ind w:firstLine="709"/>
              <w:rPr>
                <w:rFonts w:ascii="Times New Roman" w:eastAsia="Times New Roman" w:hAnsi="Times New Roman" w:cs="Times New Roman"/>
                <w:sz w:val="18"/>
                <w:szCs w:val="18"/>
              </w:rPr>
            </w:pPr>
          </w:p>
        </w:tc>
        <w:tc>
          <w:tcPr>
            <w:tcW w:w="4874" w:type="dxa"/>
          </w:tcPr>
          <w:p w:rsidR="00E06FE3" w:rsidRPr="00E06FE3" w:rsidRDefault="00E06FE3" w:rsidP="00E0344A">
            <w:pPr>
              <w:spacing w:after="0" w:line="220" w:lineRule="exact"/>
              <w:rPr>
                <w:rFonts w:ascii="Times New Roman" w:eastAsia="Times New Roman" w:hAnsi="Times New Roman" w:cs="Times New Roman"/>
                <w:b/>
                <w:sz w:val="18"/>
                <w:szCs w:val="18"/>
              </w:rPr>
            </w:pPr>
            <w:r w:rsidRPr="00E06FE3">
              <w:rPr>
                <w:rFonts w:ascii="Times New Roman" w:eastAsia="Times New Roman" w:hAnsi="Times New Roman" w:cs="Times New Roman"/>
                <w:b/>
                <w:sz w:val="18"/>
                <w:szCs w:val="18"/>
              </w:rPr>
              <w:t>От Дольщика:</w:t>
            </w:r>
          </w:p>
          <w:p w:rsidR="00E06FE3" w:rsidRPr="00E06FE3" w:rsidRDefault="00E06FE3" w:rsidP="00E0344A">
            <w:pPr>
              <w:spacing w:after="0" w:line="220" w:lineRule="exact"/>
              <w:rPr>
                <w:rFonts w:ascii="Times New Roman" w:eastAsia="Times New Roman" w:hAnsi="Times New Roman" w:cs="Times New Roman"/>
                <w:sz w:val="18"/>
                <w:szCs w:val="18"/>
              </w:rPr>
            </w:pPr>
          </w:p>
          <w:p w:rsidR="00E06FE3" w:rsidRPr="00E06FE3" w:rsidRDefault="00E06FE3" w:rsidP="00E0344A">
            <w:pPr>
              <w:spacing w:after="0" w:line="220" w:lineRule="exac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__________________________</w:t>
            </w:r>
          </w:p>
          <w:p w:rsidR="00E06FE3" w:rsidRPr="00E06FE3" w:rsidRDefault="00E06FE3" w:rsidP="00E0344A">
            <w:pPr>
              <w:spacing w:after="0" w:line="220" w:lineRule="exact"/>
              <w:rPr>
                <w:rFonts w:ascii="Times New Roman" w:eastAsia="Times New Roman" w:hAnsi="Times New Roman" w:cs="Times New Roman"/>
                <w:sz w:val="18"/>
                <w:szCs w:val="18"/>
                <w:lang w:eastAsia="ru-RU"/>
              </w:rPr>
            </w:pPr>
          </w:p>
          <w:p w:rsidR="00E06FE3" w:rsidRPr="00E06FE3" w:rsidRDefault="00E06FE3" w:rsidP="00E0344A">
            <w:pPr>
              <w:spacing w:after="0" w:line="220" w:lineRule="exact"/>
              <w:rPr>
                <w:rFonts w:ascii="Times New Roman" w:eastAsia="Times New Roman" w:hAnsi="Times New Roman" w:cs="Times New Roman"/>
                <w:sz w:val="18"/>
                <w:szCs w:val="18"/>
                <w:lang w:eastAsia="ru-RU"/>
              </w:rPr>
            </w:pPr>
          </w:p>
          <w:p w:rsidR="00E06FE3" w:rsidRPr="00E06FE3" w:rsidRDefault="00E06FE3" w:rsidP="00E0344A">
            <w:pPr>
              <w:spacing w:after="0" w:line="220" w:lineRule="exac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___________________________ / ________________/</w:t>
            </w:r>
          </w:p>
          <w:p w:rsidR="00E06FE3" w:rsidRPr="00E06FE3" w:rsidRDefault="00E06FE3" w:rsidP="00E0344A">
            <w:pPr>
              <w:spacing w:after="0" w:line="220" w:lineRule="exact"/>
              <w:rPr>
                <w:rFonts w:ascii="Times New Roman" w:eastAsia="Times New Roman" w:hAnsi="Times New Roman" w:cs="Times New Roman"/>
                <w:sz w:val="18"/>
                <w:szCs w:val="18"/>
              </w:rPr>
            </w:pPr>
          </w:p>
          <w:p w:rsidR="00E06FE3" w:rsidRPr="00E06FE3" w:rsidRDefault="00E06FE3" w:rsidP="00E0344A">
            <w:pPr>
              <w:spacing w:after="0" w:line="220" w:lineRule="exact"/>
              <w:ind w:firstLine="726"/>
              <w:rPr>
                <w:rFonts w:ascii="Times New Roman" w:eastAsia="Times New Roman" w:hAnsi="Times New Roman" w:cs="Times New Roman"/>
                <w:sz w:val="18"/>
                <w:szCs w:val="18"/>
              </w:rPr>
            </w:pPr>
          </w:p>
        </w:tc>
      </w:tr>
    </w:tbl>
    <w:p w:rsidR="00E06FE3" w:rsidRPr="00E06FE3" w:rsidRDefault="00E06FE3" w:rsidP="00E0344A">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E0344A">
      <w:pPr>
        <w:spacing w:after="0" w:line="220" w:lineRule="exact"/>
        <w:rPr>
          <w:rFonts w:ascii="Times New Roman" w:eastAsia="Times New Roman" w:hAnsi="Times New Roman" w:cs="Times New Roman"/>
          <w:sz w:val="18"/>
          <w:szCs w:val="18"/>
          <w:lang w:eastAsia="ru-RU"/>
        </w:rPr>
      </w:pPr>
    </w:p>
    <w:p w:rsidR="00E06FE3" w:rsidRPr="00E06FE3" w:rsidRDefault="00E06FE3" w:rsidP="00E0344A">
      <w:pPr>
        <w:spacing w:after="0" w:line="220" w:lineRule="exact"/>
        <w:rPr>
          <w:rFonts w:ascii="Times New Roman" w:eastAsia="Times New Roman" w:hAnsi="Times New Roman" w:cs="Times New Roman"/>
          <w:i/>
          <w:sz w:val="18"/>
          <w:szCs w:val="18"/>
          <w:u w:val="single"/>
          <w:lang w:eastAsia="ru-RU"/>
        </w:rPr>
      </w:pPr>
      <w:r w:rsidRPr="00E06FE3">
        <w:rPr>
          <w:rFonts w:ascii="Times New Roman" w:eastAsia="Times New Roman" w:hAnsi="Times New Roman" w:cs="Times New Roman"/>
          <w:i/>
          <w:sz w:val="18"/>
          <w:szCs w:val="18"/>
          <w:u w:val="single"/>
          <w:lang w:eastAsia="ru-RU"/>
        </w:rPr>
        <w:br w:type="page"/>
      </w:r>
    </w:p>
    <w:p w:rsidR="00E06FE3" w:rsidRPr="00E06FE3" w:rsidRDefault="00E06FE3" w:rsidP="00E0344A">
      <w:pPr>
        <w:spacing w:after="0" w:line="220" w:lineRule="exact"/>
        <w:ind w:firstLine="851"/>
        <w:jc w:val="right"/>
        <w:rPr>
          <w:rFonts w:ascii="Times New Roman" w:eastAsia="Times New Roman" w:hAnsi="Times New Roman" w:cs="Times New Roman"/>
          <w:i/>
          <w:sz w:val="18"/>
          <w:szCs w:val="18"/>
          <w:u w:val="single"/>
          <w:lang w:eastAsia="ru-RU"/>
        </w:rPr>
      </w:pPr>
    </w:p>
    <w:p w:rsidR="00E06FE3" w:rsidRPr="00E06FE3" w:rsidRDefault="00E06FE3" w:rsidP="00E0344A">
      <w:pPr>
        <w:spacing w:after="0" w:line="220" w:lineRule="exact"/>
        <w:ind w:firstLine="851"/>
        <w:jc w:val="right"/>
        <w:rPr>
          <w:rFonts w:ascii="Times New Roman" w:eastAsia="Times New Roman" w:hAnsi="Times New Roman" w:cs="Times New Roman"/>
          <w:i/>
          <w:sz w:val="18"/>
          <w:szCs w:val="18"/>
          <w:u w:val="single"/>
          <w:lang w:eastAsia="ru-RU"/>
        </w:rPr>
      </w:pPr>
      <w:r w:rsidRPr="00E06FE3">
        <w:rPr>
          <w:rFonts w:ascii="Times New Roman" w:eastAsia="Times New Roman" w:hAnsi="Times New Roman" w:cs="Times New Roman"/>
          <w:i/>
          <w:sz w:val="18"/>
          <w:szCs w:val="18"/>
          <w:u w:val="single"/>
          <w:lang w:eastAsia="ru-RU"/>
        </w:rPr>
        <w:t>Приложение №2</w:t>
      </w:r>
    </w:p>
    <w:p w:rsidR="00E06FE3" w:rsidRPr="00E06FE3" w:rsidRDefault="00E06FE3" w:rsidP="00E0344A">
      <w:pPr>
        <w:spacing w:after="0" w:line="220" w:lineRule="exact"/>
        <w:ind w:firstLine="851"/>
        <w:jc w:val="righ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к Договору участия в долевом строительстве</w:t>
      </w:r>
    </w:p>
    <w:p w:rsidR="00E06FE3" w:rsidRPr="00E06FE3" w:rsidRDefault="00E06FE3" w:rsidP="00E0344A">
      <w:pPr>
        <w:spacing w:after="0" w:line="220" w:lineRule="exact"/>
        <w:ind w:firstLine="851"/>
        <w:jc w:val="righ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многоквартирного дома</w:t>
      </w:r>
    </w:p>
    <w:p w:rsidR="00E06FE3" w:rsidRPr="00E06FE3" w:rsidRDefault="00E06FE3" w:rsidP="00E0344A">
      <w:pPr>
        <w:spacing w:after="0" w:line="220" w:lineRule="exact"/>
        <w:ind w:firstLine="851"/>
        <w:jc w:val="righ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№_____________-ДДУ</w:t>
      </w:r>
      <w:r w:rsidR="00A0244A">
        <w:rPr>
          <w:rFonts w:ascii="Times New Roman" w:eastAsia="Times New Roman" w:hAnsi="Times New Roman" w:cs="Times New Roman"/>
          <w:sz w:val="18"/>
          <w:szCs w:val="18"/>
          <w:lang w:eastAsia="ru-RU"/>
        </w:rPr>
        <w:t>Э</w:t>
      </w:r>
      <w:r w:rsidRPr="00E06FE3">
        <w:rPr>
          <w:rFonts w:ascii="Times New Roman" w:eastAsia="Times New Roman" w:hAnsi="Times New Roman" w:cs="Times New Roman"/>
          <w:sz w:val="18"/>
          <w:szCs w:val="18"/>
          <w:lang w:eastAsia="ru-RU"/>
        </w:rPr>
        <w:t xml:space="preserve"> от ________________ г.</w:t>
      </w:r>
    </w:p>
    <w:p w:rsidR="00E06FE3" w:rsidRPr="00E06FE3" w:rsidRDefault="00E06FE3" w:rsidP="00E0344A">
      <w:pPr>
        <w:spacing w:after="0" w:line="220" w:lineRule="exact"/>
        <w:ind w:firstLine="851"/>
        <w:jc w:val="right"/>
        <w:rPr>
          <w:rFonts w:ascii="Times New Roman" w:eastAsia="Times New Roman" w:hAnsi="Times New Roman" w:cs="Times New Roman"/>
          <w:sz w:val="18"/>
          <w:szCs w:val="18"/>
          <w:lang w:eastAsia="ru-RU"/>
        </w:rPr>
      </w:pPr>
    </w:p>
    <w:p w:rsidR="00E06FE3" w:rsidRPr="00E06FE3" w:rsidRDefault="00E06FE3" w:rsidP="00E0344A">
      <w:pPr>
        <w:spacing w:after="0" w:line="220" w:lineRule="exact"/>
        <w:jc w:val="center"/>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b/>
          <w:sz w:val="18"/>
          <w:szCs w:val="18"/>
          <w:lang w:eastAsia="ru-RU"/>
        </w:rPr>
        <w:t>ГРАФИК УПЛАТЫ ЦЕНЫ ДОГОВОРА</w:t>
      </w:r>
    </w:p>
    <w:p w:rsidR="00E06FE3" w:rsidRPr="00E06FE3" w:rsidRDefault="00E06FE3" w:rsidP="00E0344A">
      <w:pPr>
        <w:spacing w:after="0" w:line="220" w:lineRule="exact"/>
        <w:jc w:val="center"/>
        <w:rPr>
          <w:rFonts w:ascii="Times New Roman" w:eastAsia="Times New Roman" w:hAnsi="Times New Roman" w:cs="Times New Roman"/>
          <w:b/>
          <w:sz w:val="18"/>
          <w:szCs w:val="18"/>
          <w:lang w:eastAsia="ru-RU"/>
        </w:rPr>
      </w:pPr>
    </w:p>
    <w:tbl>
      <w:tblPr>
        <w:tblW w:w="0" w:type="auto"/>
        <w:tblInd w:w="12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94"/>
        <w:gridCol w:w="1842"/>
        <w:gridCol w:w="2127"/>
      </w:tblGrid>
      <w:tr w:rsidR="00E06FE3" w:rsidRPr="00E06FE3" w:rsidTr="00064813">
        <w:tc>
          <w:tcPr>
            <w:tcW w:w="2694" w:type="dxa"/>
          </w:tcPr>
          <w:p w:rsidR="00E06FE3" w:rsidRPr="00E06FE3" w:rsidRDefault="00E06FE3" w:rsidP="00E0344A">
            <w:pPr>
              <w:spacing w:after="0" w:line="220" w:lineRule="exact"/>
              <w:jc w:val="center"/>
              <w:rPr>
                <w:rFonts w:ascii="Times New Roman" w:eastAsia="Times New Roman" w:hAnsi="Times New Roman" w:cs="Times New Roman"/>
                <w:i/>
                <w:sz w:val="18"/>
                <w:szCs w:val="18"/>
                <w:lang w:eastAsia="ru-RU"/>
              </w:rPr>
            </w:pPr>
            <w:r w:rsidRPr="00E06FE3">
              <w:rPr>
                <w:rFonts w:ascii="Times New Roman" w:eastAsia="Times New Roman" w:hAnsi="Times New Roman" w:cs="Times New Roman"/>
                <w:i/>
                <w:sz w:val="18"/>
                <w:szCs w:val="18"/>
                <w:lang w:eastAsia="ru-RU"/>
              </w:rPr>
              <w:t>Срок внесения платежа</w:t>
            </w:r>
          </w:p>
        </w:tc>
        <w:tc>
          <w:tcPr>
            <w:tcW w:w="1842" w:type="dxa"/>
          </w:tcPr>
          <w:p w:rsidR="00E06FE3" w:rsidRPr="00E06FE3" w:rsidRDefault="00E06FE3" w:rsidP="00E0344A">
            <w:pPr>
              <w:spacing w:after="0" w:line="220" w:lineRule="exact"/>
              <w:jc w:val="center"/>
              <w:rPr>
                <w:rFonts w:ascii="Times New Roman" w:eastAsia="Times New Roman" w:hAnsi="Times New Roman" w:cs="Times New Roman"/>
                <w:i/>
                <w:sz w:val="18"/>
                <w:szCs w:val="18"/>
                <w:lang w:eastAsia="ru-RU"/>
              </w:rPr>
            </w:pPr>
            <w:r w:rsidRPr="00E06FE3">
              <w:rPr>
                <w:rFonts w:ascii="Times New Roman" w:eastAsia="Times New Roman" w:hAnsi="Times New Roman" w:cs="Times New Roman"/>
                <w:i/>
                <w:sz w:val="18"/>
                <w:szCs w:val="18"/>
                <w:lang w:eastAsia="ru-RU"/>
              </w:rPr>
              <w:t>Сумма платежа         (в руб.)</w:t>
            </w:r>
          </w:p>
        </w:tc>
        <w:tc>
          <w:tcPr>
            <w:tcW w:w="2127" w:type="dxa"/>
          </w:tcPr>
          <w:p w:rsidR="00E06FE3" w:rsidRPr="00E06FE3" w:rsidRDefault="00E06FE3" w:rsidP="00E0344A">
            <w:pPr>
              <w:spacing w:after="0" w:line="220" w:lineRule="exact"/>
              <w:jc w:val="center"/>
              <w:rPr>
                <w:rFonts w:ascii="Times New Roman" w:eastAsia="Times New Roman" w:hAnsi="Times New Roman" w:cs="Times New Roman"/>
                <w:i/>
                <w:sz w:val="18"/>
                <w:szCs w:val="18"/>
                <w:lang w:eastAsia="ru-RU"/>
              </w:rPr>
            </w:pPr>
            <w:r w:rsidRPr="00E06FE3">
              <w:rPr>
                <w:rFonts w:ascii="Times New Roman" w:eastAsia="Times New Roman" w:hAnsi="Times New Roman" w:cs="Times New Roman"/>
                <w:i/>
                <w:sz w:val="18"/>
                <w:szCs w:val="18"/>
                <w:lang w:eastAsia="ru-RU"/>
              </w:rPr>
              <w:t>Комментарии</w:t>
            </w:r>
          </w:p>
        </w:tc>
      </w:tr>
      <w:tr w:rsidR="00E06FE3" w:rsidRPr="00E06FE3" w:rsidTr="00064813">
        <w:tc>
          <w:tcPr>
            <w:tcW w:w="2694" w:type="dxa"/>
          </w:tcPr>
          <w:p w:rsidR="00E06FE3" w:rsidRPr="00E06FE3" w:rsidRDefault="00E06FE3" w:rsidP="00E0344A">
            <w:pPr>
              <w:spacing w:after="0" w:line="220" w:lineRule="exact"/>
              <w:rPr>
                <w:rFonts w:ascii="Times New Roman" w:eastAsia="Times New Roman" w:hAnsi="Times New Roman" w:cs="Times New Roman"/>
                <w:sz w:val="18"/>
                <w:szCs w:val="18"/>
                <w:lang w:eastAsia="ru-RU"/>
              </w:rPr>
            </w:pPr>
          </w:p>
        </w:tc>
        <w:tc>
          <w:tcPr>
            <w:tcW w:w="1842" w:type="dxa"/>
            <w:vAlign w:val="center"/>
          </w:tcPr>
          <w:p w:rsidR="00E06FE3" w:rsidRPr="00E06FE3" w:rsidRDefault="00E06FE3" w:rsidP="00E0344A">
            <w:pPr>
              <w:spacing w:after="0" w:line="220" w:lineRule="exact"/>
              <w:jc w:val="center"/>
              <w:rPr>
                <w:rFonts w:ascii="Times New Roman" w:eastAsia="Times New Roman" w:hAnsi="Times New Roman" w:cs="Times New Roman"/>
                <w:sz w:val="18"/>
                <w:szCs w:val="18"/>
                <w:lang w:eastAsia="ru-RU"/>
              </w:rPr>
            </w:pPr>
          </w:p>
        </w:tc>
        <w:tc>
          <w:tcPr>
            <w:tcW w:w="2127" w:type="dxa"/>
            <w:vAlign w:val="center"/>
          </w:tcPr>
          <w:p w:rsidR="00E06FE3" w:rsidRPr="00E06FE3" w:rsidRDefault="00E06FE3" w:rsidP="00E0344A">
            <w:pPr>
              <w:spacing w:after="0" w:line="220" w:lineRule="exact"/>
              <w:rPr>
                <w:rFonts w:ascii="Times New Roman" w:eastAsia="Times New Roman" w:hAnsi="Times New Roman" w:cs="Times New Roman"/>
                <w:sz w:val="18"/>
                <w:szCs w:val="18"/>
                <w:lang w:eastAsia="ru-RU"/>
              </w:rPr>
            </w:pPr>
          </w:p>
        </w:tc>
      </w:tr>
      <w:tr w:rsidR="00E06FE3" w:rsidRPr="00E06FE3" w:rsidTr="00064813">
        <w:tc>
          <w:tcPr>
            <w:tcW w:w="2694" w:type="dxa"/>
          </w:tcPr>
          <w:p w:rsidR="00E06FE3" w:rsidRPr="00E06FE3" w:rsidRDefault="00E06FE3" w:rsidP="00E0344A">
            <w:pPr>
              <w:spacing w:after="0" w:line="220" w:lineRule="exact"/>
              <w:jc w:val="center"/>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b/>
                <w:sz w:val="18"/>
                <w:szCs w:val="18"/>
                <w:lang w:eastAsia="ru-RU"/>
              </w:rPr>
              <w:t>Итого:</w:t>
            </w:r>
          </w:p>
        </w:tc>
        <w:tc>
          <w:tcPr>
            <w:tcW w:w="1842" w:type="dxa"/>
            <w:vAlign w:val="center"/>
          </w:tcPr>
          <w:p w:rsidR="00E06FE3" w:rsidRPr="00E06FE3" w:rsidRDefault="00E06FE3" w:rsidP="00E0344A">
            <w:pPr>
              <w:spacing w:after="0" w:line="220" w:lineRule="exact"/>
              <w:jc w:val="center"/>
              <w:rPr>
                <w:rFonts w:ascii="Times New Roman" w:eastAsia="Times New Roman" w:hAnsi="Times New Roman" w:cs="Times New Roman"/>
                <w:sz w:val="18"/>
                <w:szCs w:val="18"/>
                <w:lang w:eastAsia="ru-RU"/>
              </w:rPr>
            </w:pPr>
          </w:p>
        </w:tc>
        <w:tc>
          <w:tcPr>
            <w:tcW w:w="2127" w:type="dxa"/>
            <w:vAlign w:val="center"/>
          </w:tcPr>
          <w:p w:rsidR="00E06FE3" w:rsidRPr="00E06FE3" w:rsidRDefault="00E06FE3" w:rsidP="00E0344A">
            <w:pPr>
              <w:spacing w:after="0" w:line="220" w:lineRule="exact"/>
              <w:rPr>
                <w:rFonts w:ascii="Times New Roman" w:eastAsia="Times New Roman" w:hAnsi="Times New Roman" w:cs="Times New Roman"/>
                <w:sz w:val="18"/>
                <w:szCs w:val="18"/>
                <w:lang w:eastAsia="ru-RU"/>
              </w:rPr>
            </w:pPr>
          </w:p>
        </w:tc>
      </w:tr>
    </w:tbl>
    <w:p w:rsidR="00E06FE3" w:rsidRPr="00E06FE3" w:rsidRDefault="00E06FE3" w:rsidP="00E0344A">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E0344A">
      <w:pPr>
        <w:spacing w:after="0" w:line="220" w:lineRule="exact"/>
        <w:jc w:val="both"/>
        <w:rPr>
          <w:rFonts w:ascii="Times New Roman" w:eastAsia="Times New Roman" w:hAnsi="Times New Roman" w:cs="Times New Roman"/>
          <w:sz w:val="18"/>
          <w:szCs w:val="18"/>
          <w:lang w:eastAsia="ru-RU"/>
        </w:rPr>
      </w:pPr>
    </w:p>
    <w:tbl>
      <w:tblPr>
        <w:tblW w:w="0" w:type="auto"/>
        <w:tblLayout w:type="fixed"/>
        <w:tblLook w:val="0000" w:firstRow="0" w:lastRow="0" w:firstColumn="0" w:lastColumn="0" w:noHBand="0" w:noVBand="0"/>
      </w:tblPr>
      <w:tblGrid>
        <w:gridCol w:w="4873"/>
        <w:gridCol w:w="4874"/>
      </w:tblGrid>
      <w:tr w:rsidR="00E06FE3" w:rsidRPr="00E06FE3" w:rsidTr="00064813">
        <w:tc>
          <w:tcPr>
            <w:tcW w:w="4873" w:type="dxa"/>
          </w:tcPr>
          <w:p w:rsidR="00E06FE3" w:rsidRPr="00E06FE3" w:rsidRDefault="00E06FE3" w:rsidP="00E0344A">
            <w:pPr>
              <w:spacing w:after="0" w:line="220" w:lineRule="exact"/>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b/>
                <w:sz w:val="18"/>
                <w:szCs w:val="18"/>
                <w:lang w:eastAsia="ru-RU"/>
              </w:rPr>
              <w:t>От Застройщика:</w:t>
            </w:r>
          </w:p>
          <w:p w:rsidR="00E06FE3" w:rsidRPr="00E06FE3" w:rsidRDefault="00E06FE3" w:rsidP="00E0344A">
            <w:pPr>
              <w:spacing w:after="0" w:line="220" w:lineRule="exact"/>
              <w:rPr>
                <w:rFonts w:ascii="Times New Roman" w:eastAsia="Times New Roman" w:hAnsi="Times New Roman" w:cs="Times New Roman"/>
                <w:b/>
                <w:sz w:val="18"/>
                <w:szCs w:val="18"/>
                <w:lang w:eastAsia="ru-RU"/>
              </w:rPr>
            </w:pPr>
          </w:p>
          <w:p w:rsidR="00E06FE3" w:rsidRPr="00E06FE3" w:rsidRDefault="00E06FE3" w:rsidP="00E0344A">
            <w:pPr>
              <w:tabs>
                <w:tab w:val="left" w:pos="0"/>
              </w:tabs>
              <w:spacing w:after="0" w:line="220" w:lineRule="exac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_________________________________________</w:t>
            </w:r>
          </w:p>
          <w:p w:rsidR="00E06FE3" w:rsidRPr="00E06FE3" w:rsidRDefault="00E06FE3" w:rsidP="00E0344A">
            <w:pPr>
              <w:tabs>
                <w:tab w:val="left" w:pos="0"/>
              </w:tabs>
              <w:spacing w:after="0" w:line="220" w:lineRule="exact"/>
              <w:rPr>
                <w:rFonts w:ascii="Times New Roman" w:eastAsia="Times New Roman" w:hAnsi="Times New Roman" w:cs="Times New Roman"/>
                <w:b/>
                <w:sz w:val="18"/>
                <w:szCs w:val="18"/>
                <w:lang w:eastAsia="ru-RU"/>
              </w:rPr>
            </w:pPr>
          </w:p>
          <w:p w:rsidR="00E06FE3" w:rsidRPr="00E06FE3" w:rsidRDefault="00E06FE3" w:rsidP="00E0344A">
            <w:pPr>
              <w:spacing w:after="0" w:line="220" w:lineRule="exact"/>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sz w:val="18"/>
                <w:szCs w:val="18"/>
                <w:lang w:eastAsia="ru-RU"/>
              </w:rPr>
              <w:t>_______________________ /_________________/</w:t>
            </w:r>
          </w:p>
          <w:p w:rsidR="00E06FE3" w:rsidRPr="00E06FE3" w:rsidRDefault="00E06FE3" w:rsidP="00E0344A">
            <w:pPr>
              <w:spacing w:after="0" w:line="220" w:lineRule="exact"/>
              <w:ind w:firstLine="709"/>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   </w:t>
            </w:r>
          </w:p>
          <w:p w:rsidR="00E06FE3" w:rsidRPr="00E06FE3" w:rsidRDefault="00E06FE3" w:rsidP="00E0344A">
            <w:pPr>
              <w:spacing w:after="0" w:line="220" w:lineRule="exact"/>
              <w:ind w:firstLine="709"/>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                    М.п.</w:t>
            </w:r>
          </w:p>
          <w:p w:rsidR="00E06FE3" w:rsidRPr="00E06FE3" w:rsidRDefault="00E06FE3" w:rsidP="00E0344A">
            <w:pPr>
              <w:spacing w:after="0" w:line="220" w:lineRule="exact"/>
              <w:rPr>
                <w:rFonts w:ascii="Times New Roman" w:eastAsia="Times New Roman" w:hAnsi="Times New Roman" w:cs="Times New Roman"/>
                <w:b/>
                <w:sz w:val="18"/>
                <w:szCs w:val="18"/>
                <w:lang w:eastAsia="ru-RU"/>
              </w:rPr>
            </w:pPr>
          </w:p>
        </w:tc>
        <w:tc>
          <w:tcPr>
            <w:tcW w:w="4874" w:type="dxa"/>
          </w:tcPr>
          <w:p w:rsidR="00E06FE3" w:rsidRPr="00E06FE3" w:rsidRDefault="00E06FE3" w:rsidP="00E0344A">
            <w:pPr>
              <w:spacing w:after="0" w:line="220" w:lineRule="exact"/>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b/>
                <w:sz w:val="18"/>
                <w:szCs w:val="18"/>
                <w:lang w:eastAsia="ru-RU"/>
              </w:rPr>
              <w:t>От Дольщика:</w:t>
            </w:r>
          </w:p>
          <w:p w:rsidR="00E06FE3" w:rsidRPr="00E06FE3" w:rsidRDefault="00E06FE3" w:rsidP="00E0344A">
            <w:pPr>
              <w:spacing w:after="0" w:line="220" w:lineRule="exact"/>
              <w:rPr>
                <w:rFonts w:ascii="Times New Roman" w:eastAsia="Times New Roman" w:hAnsi="Times New Roman" w:cs="Times New Roman"/>
                <w:b/>
                <w:sz w:val="18"/>
                <w:szCs w:val="18"/>
                <w:lang w:eastAsia="ru-RU"/>
              </w:rPr>
            </w:pPr>
          </w:p>
          <w:p w:rsidR="00E06FE3" w:rsidRPr="00E06FE3" w:rsidRDefault="00E06FE3" w:rsidP="00E0344A">
            <w:pPr>
              <w:spacing w:after="0" w:line="220" w:lineRule="exac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___________________________</w:t>
            </w:r>
          </w:p>
          <w:p w:rsidR="00E06FE3" w:rsidRPr="00E06FE3" w:rsidRDefault="00E06FE3" w:rsidP="00E0344A">
            <w:pPr>
              <w:spacing w:after="0" w:line="220" w:lineRule="exact"/>
              <w:rPr>
                <w:rFonts w:ascii="Times New Roman" w:eastAsia="Times New Roman" w:hAnsi="Times New Roman" w:cs="Times New Roman"/>
                <w:sz w:val="18"/>
                <w:szCs w:val="18"/>
                <w:lang w:eastAsia="ru-RU"/>
              </w:rPr>
            </w:pPr>
          </w:p>
          <w:p w:rsidR="00E06FE3" w:rsidRPr="00E06FE3" w:rsidRDefault="00E06FE3" w:rsidP="00E0344A">
            <w:pPr>
              <w:spacing w:after="0" w:line="220" w:lineRule="exact"/>
              <w:rPr>
                <w:rFonts w:ascii="Times New Roman" w:eastAsia="Times New Roman" w:hAnsi="Times New Roman" w:cs="Times New Roman"/>
                <w:sz w:val="18"/>
                <w:szCs w:val="18"/>
                <w:lang w:eastAsia="ru-RU"/>
              </w:rPr>
            </w:pPr>
          </w:p>
          <w:p w:rsidR="00E06FE3" w:rsidRPr="00E06FE3" w:rsidRDefault="00E06FE3" w:rsidP="00E0344A">
            <w:pPr>
              <w:spacing w:after="0" w:line="220" w:lineRule="exac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___________________________ / _______________/</w:t>
            </w:r>
          </w:p>
          <w:p w:rsidR="00E06FE3" w:rsidRPr="00E06FE3" w:rsidRDefault="00E06FE3" w:rsidP="00E0344A">
            <w:pPr>
              <w:spacing w:after="0" w:line="220" w:lineRule="exact"/>
              <w:rPr>
                <w:rFonts w:ascii="Times New Roman" w:eastAsia="Times New Roman" w:hAnsi="Times New Roman" w:cs="Times New Roman"/>
                <w:b/>
                <w:sz w:val="18"/>
                <w:szCs w:val="18"/>
                <w:lang w:eastAsia="ru-RU"/>
              </w:rPr>
            </w:pPr>
          </w:p>
          <w:p w:rsidR="00E06FE3" w:rsidRPr="00E06FE3" w:rsidRDefault="00E06FE3" w:rsidP="00E0344A">
            <w:pPr>
              <w:spacing w:after="0" w:line="220" w:lineRule="exact"/>
              <w:rPr>
                <w:rFonts w:ascii="Times New Roman" w:eastAsia="Times New Roman" w:hAnsi="Times New Roman" w:cs="Times New Roman"/>
                <w:b/>
                <w:sz w:val="18"/>
                <w:szCs w:val="18"/>
                <w:lang w:eastAsia="ru-RU"/>
              </w:rPr>
            </w:pPr>
          </w:p>
        </w:tc>
      </w:tr>
    </w:tbl>
    <w:p w:rsidR="00E06FE3" w:rsidRPr="00E06FE3" w:rsidRDefault="00E06FE3" w:rsidP="00E0344A">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E0344A">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E0344A">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E0344A">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E0344A">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E0344A">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E0344A">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E0344A">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E0344A">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E0344A">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E0344A">
      <w:pPr>
        <w:spacing w:after="0" w:line="220" w:lineRule="exact"/>
        <w:jc w:val="both"/>
        <w:rPr>
          <w:rFonts w:ascii="Times New Roman" w:eastAsia="Times New Roman" w:hAnsi="Times New Roman" w:cs="Times New Roman"/>
          <w:sz w:val="18"/>
          <w:szCs w:val="18"/>
          <w:lang w:eastAsia="ru-RU"/>
        </w:rPr>
      </w:pPr>
    </w:p>
    <w:p w:rsidR="00865215" w:rsidRDefault="00865215" w:rsidP="00E0344A">
      <w:pPr>
        <w:spacing w:after="0" w:line="220" w:lineRule="exact"/>
        <w:rPr>
          <w:rFonts w:ascii="Times New Roman" w:eastAsia="Times New Roman" w:hAnsi="Times New Roman" w:cs="Times New Roman"/>
          <w:sz w:val="18"/>
          <w:szCs w:val="18"/>
          <w:lang w:eastAsia="ru-RU"/>
        </w:rPr>
      </w:pPr>
    </w:p>
    <w:p w:rsidR="00865215" w:rsidRPr="00865215" w:rsidRDefault="00E06FE3" w:rsidP="00E0344A">
      <w:pPr>
        <w:pStyle w:val="a5"/>
        <w:spacing w:line="220" w:lineRule="exact"/>
        <w:jc w:val="right"/>
        <w:rPr>
          <w:i/>
          <w:sz w:val="18"/>
          <w:szCs w:val="18"/>
          <w:u w:val="single"/>
        </w:rPr>
      </w:pPr>
      <w:r w:rsidRPr="00E06FE3">
        <w:rPr>
          <w:sz w:val="18"/>
          <w:szCs w:val="18"/>
        </w:rPr>
        <w:br w:type="page"/>
      </w:r>
      <w:r w:rsidR="00865215" w:rsidRPr="00865215">
        <w:rPr>
          <w:i/>
          <w:sz w:val="18"/>
          <w:szCs w:val="18"/>
          <w:u w:val="single"/>
        </w:rPr>
        <w:lastRenderedPageBreak/>
        <w:t>Приложение №3</w:t>
      </w:r>
    </w:p>
    <w:p w:rsidR="00865215" w:rsidRPr="00865215" w:rsidRDefault="00865215" w:rsidP="00E0344A">
      <w:pPr>
        <w:pStyle w:val="a5"/>
        <w:spacing w:line="220" w:lineRule="exact"/>
        <w:jc w:val="right"/>
        <w:rPr>
          <w:sz w:val="18"/>
          <w:szCs w:val="18"/>
        </w:rPr>
      </w:pPr>
      <w:r w:rsidRPr="00865215">
        <w:rPr>
          <w:sz w:val="18"/>
          <w:szCs w:val="18"/>
        </w:rPr>
        <w:t>К договору участия в долевом строительстве</w:t>
      </w:r>
    </w:p>
    <w:p w:rsidR="00865215" w:rsidRPr="00865215" w:rsidRDefault="00865215" w:rsidP="00E0344A">
      <w:pPr>
        <w:spacing w:after="0" w:line="220" w:lineRule="exact"/>
        <w:jc w:val="right"/>
        <w:rPr>
          <w:rFonts w:ascii="Times New Roman" w:hAnsi="Times New Roman" w:cs="Times New Roman"/>
          <w:sz w:val="18"/>
          <w:szCs w:val="18"/>
        </w:rPr>
      </w:pPr>
      <w:r w:rsidRPr="00865215">
        <w:rPr>
          <w:rFonts w:ascii="Times New Roman" w:hAnsi="Times New Roman" w:cs="Times New Roman"/>
          <w:sz w:val="18"/>
          <w:szCs w:val="18"/>
        </w:rPr>
        <w:t xml:space="preserve">многоквартирного дома </w:t>
      </w:r>
    </w:p>
    <w:p w:rsidR="00865215" w:rsidRPr="00865215" w:rsidRDefault="00865215" w:rsidP="00E0344A">
      <w:pPr>
        <w:spacing w:after="0" w:line="220" w:lineRule="exact"/>
        <w:jc w:val="right"/>
        <w:rPr>
          <w:rFonts w:ascii="Times New Roman" w:hAnsi="Times New Roman" w:cs="Times New Roman"/>
          <w:sz w:val="18"/>
          <w:szCs w:val="18"/>
        </w:rPr>
      </w:pPr>
      <w:r w:rsidRPr="00865215">
        <w:rPr>
          <w:rFonts w:ascii="Times New Roman" w:hAnsi="Times New Roman" w:cs="Times New Roman"/>
          <w:sz w:val="18"/>
          <w:szCs w:val="18"/>
        </w:rPr>
        <w:t>№_________________-ДДУ</w:t>
      </w:r>
      <w:r w:rsidR="00A0244A">
        <w:rPr>
          <w:rFonts w:ascii="Times New Roman" w:hAnsi="Times New Roman" w:cs="Times New Roman"/>
          <w:sz w:val="18"/>
          <w:szCs w:val="18"/>
        </w:rPr>
        <w:t>Э</w:t>
      </w:r>
      <w:r w:rsidRPr="00865215">
        <w:rPr>
          <w:rFonts w:ascii="Times New Roman" w:hAnsi="Times New Roman" w:cs="Times New Roman"/>
          <w:sz w:val="18"/>
          <w:szCs w:val="18"/>
        </w:rPr>
        <w:t xml:space="preserve"> от __.__.201____ г.</w:t>
      </w:r>
    </w:p>
    <w:p w:rsidR="00C56840" w:rsidRDefault="00C56840" w:rsidP="00C56840">
      <w:pPr>
        <w:spacing w:after="0" w:line="220" w:lineRule="exact"/>
        <w:jc w:val="center"/>
        <w:rPr>
          <w:rFonts w:ascii="Times New Roman" w:hAnsi="Times New Roman" w:cs="Times New Roman"/>
          <w:b/>
          <w:sz w:val="18"/>
          <w:szCs w:val="18"/>
        </w:rPr>
      </w:pPr>
    </w:p>
    <w:p w:rsidR="00C56840" w:rsidRDefault="00C56840" w:rsidP="00C56840">
      <w:pPr>
        <w:spacing w:after="0" w:line="220" w:lineRule="exact"/>
        <w:jc w:val="center"/>
        <w:rPr>
          <w:rFonts w:ascii="Times New Roman" w:hAnsi="Times New Roman" w:cs="Times New Roman"/>
          <w:b/>
          <w:sz w:val="18"/>
          <w:szCs w:val="18"/>
        </w:rPr>
      </w:pPr>
      <w:r>
        <w:rPr>
          <w:rFonts w:ascii="Times New Roman" w:hAnsi="Times New Roman" w:cs="Times New Roman"/>
          <w:b/>
          <w:sz w:val="18"/>
          <w:szCs w:val="18"/>
        </w:rPr>
        <w:t>Многоквартирный дом со встроенными помещениями</w:t>
      </w:r>
    </w:p>
    <w:p w:rsidR="00C56840" w:rsidRDefault="00C56840" w:rsidP="00C56840">
      <w:pPr>
        <w:spacing w:after="0" w:line="220" w:lineRule="exact"/>
        <w:jc w:val="center"/>
        <w:rPr>
          <w:rFonts w:ascii="Times New Roman" w:hAnsi="Times New Roman" w:cs="Times New Roman"/>
          <w:b/>
          <w:sz w:val="18"/>
          <w:szCs w:val="18"/>
        </w:rPr>
      </w:pPr>
      <w:r>
        <w:rPr>
          <w:rFonts w:ascii="Times New Roman" w:hAnsi="Times New Roman" w:cs="Times New Roman"/>
          <w:b/>
          <w:sz w:val="18"/>
          <w:szCs w:val="18"/>
        </w:rPr>
        <w:t>(корпус 41)</w:t>
      </w:r>
    </w:p>
    <w:p w:rsidR="00C56840" w:rsidRDefault="00C56840" w:rsidP="00C56840">
      <w:pPr>
        <w:spacing w:after="0" w:line="220" w:lineRule="exact"/>
        <w:jc w:val="center"/>
        <w:rPr>
          <w:rFonts w:ascii="Times New Roman" w:hAnsi="Times New Roman" w:cs="Times New Roman"/>
          <w:b/>
          <w:sz w:val="18"/>
          <w:szCs w:val="18"/>
        </w:rPr>
      </w:pPr>
      <w:r>
        <w:rPr>
          <w:rFonts w:ascii="Times New Roman" w:hAnsi="Times New Roman" w:cs="Times New Roman"/>
          <w:b/>
          <w:sz w:val="18"/>
          <w:szCs w:val="18"/>
        </w:rPr>
        <w:t>по адресу: Санкт-Петербург, Коломяжский проспект, дом 13 литера А</w:t>
      </w:r>
    </w:p>
    <w:p w:rsidR="00C56840" w:rsidRDefault="00C56840" w:rsidP="00C56840">
      <w:pPr>
        <w:spacing w:after="0" w:line="220" w:lineRule="exact"/>
        <w:rPr>
          <w:rFonts w:ascii="Times New Roman" w:hAnsi="Times New Roman" w:cs="Times New Roman"/>
          <w:sz w:val="18"/>
          <w:szCs w:val="18"/>
        </w:rPr>
      </w:pPr>
      <w:r>
        <w:rPr>
          <w:rFonts w:ascii="Times New Roman" w:hAnsi="Times New Roman" w:cs="Times New Roman"/>
          <w:sz w:val="18"/>
          <w:szCs w:val="18"/>
        </w:rPr>
        <w:t xml:space="preserve">Количество этажей: 26 </w:t>
      </w:r>
    </w:p>
    <w:p w:rsidR="00C56840" w:rsidRDefault="00C56840" w:rsidP="00C56840">
      <w:pPr>
        <w:spacing w:after="0" w:line="220" w:lineRule="exact"/>
        <w:rPr>
          <w:rFonts w:ascii="Times New Roman" w:hAnsi="Times New Roman" w:cs="Times New Roman"/>
          <w:sz w:val="18"/>
          <w:szCs w:val="18"/>
        </w:rPr>
      </w:pPr>
      <w:r>
        <w:rPr>
          <w:rFonts w:ascii="Times New Roman" w:hAnsi="Times New Roman" w:cs="Times New Roman"/>
          <w:sz w:val="18"/>
          <w:szCs w:val="18"/>
        </w:rPr>
        <w:t>Общая площадь дома: 66 751,64 кв.м.</w:t>
      </w:r>
    </w:p>
    <w:p w:rsidR="00C56840" w:rsidRDefault="00C56840" w:rsidP="00C56840">
      <w:pPr>
        <w:spacing w:after="0" w:line="220" w:lineRule="exact"/>
        <w:jc w:val="both"/>
        <w:rPr>
          <w:rFonts w:ascii="Times New Roman" w:hAnsi="Times New Roman" w:cs="Times New Roman"/>
          <w:sz w:val="18"/>
          <w:szCs w:val="18"/>
        </w:rPr>
      </w:pPr>
      <w:r>
        <w:rPr>
          <w:rFonts w:ascii="Times New Roman" w:hAnsi="Times New Roman" w:cs="Times New Roman"/>
          <w:sz w:val="18"/>
          <w:szCs w:val="18"/>
        </w:rPr>
        <w:t xml:space="preserve">Материал наружных стен и каркаса: </w:t>
      </w:r>
      <w:r>
        <w:rPr>
          <w:rFonts w:ascii="Times New Roman" w:hAnsi="Times New Roman" w:cs="Times New Roman"/>
          <w:sz w:val="18"/>
          <w:szCs w:val="18"/>
          <w:u w:val="single"/>
        </w:rPr>
        <w:t>монолитный железобетон</w:t>
      </w:r>
    </w:p>
    <w:p w:rsidR="00C56840" w:rsidRDefault="00C56840" w:rsidP="00C56840">
      <w:pPr>
        <w:spacing w:after="0" w:line="220" w:lineRule="exact"/>
        <w:rPr>
          <w:rFonts w:ascii="Times New Roman" w:hAnsi="Times New Roman" w:cs="Times New Roman"/>
          <w:sz w:val="18"/>
          <w:szCs w:val="18"/>
          <w:u w:val="single"/>
        </w:rPr>
      </w:pPr>
      <w:r>
        <w:rPr>
          <w:rFonts w:ascii="Times New Roman" w:hAnsi="Times New Roman" w:cs="Times New Roman"/>
          <w:sz w:val="18"/>
          <w:szCs w:val="18"/>
        </w:rPr>
        <w:t xml:space="preserve">Материал поэтажных перекрытий: </w:t>
      </w:r>
      <w:r>
        <w:rPr>
          <w:rFonts w:ascii="Times New Roman" w:hAnsi="Times New Roman" w:cs="Times New Roman"/>
          <w:sz w:val="18"/>
          <w:szCs w:val="18"/>
          <w:u w:val="single"/>
        </w:rPr>
        <w:t>монолитный железобетон</w:t>
      </w:r>
    </w:p>
    <w:p w:rsidR="00C56840" w:rsidRDefault="00C56840" w:rsidP="00C56840">
      <w:pPr>
        <w:spacing w:after="0" w:line="220" w:lineRule="exact"/>
        <w:rPr>
          <w:rFonts w:ascii="Times New Roman" w:hAnsi="Times New Roman" w:cs="Times New Roman"/>
          <w:sz w:val="18"/>
          <w:szCs w:val="18"/>
        </w:rPr>
      </w:pPr>
      <w:r>
        <w:rPr>
          <w:rFonts w:ascii="Times New Roman" w:hAnsi="Times New Roman" w:cs="Times New Roman"/>
          <w:sz w:val="18"/>
          <w:szCs w:val="18"/>
        </w:rPr>
        <w:t>Класс энергоэффективности: «Высокий» (</w:t>
      </w:r>
      <w:r>
        <w:rPr>
          <w:rFonts w:ascii="Times New Roman" w:hAnsi="Times New Roman" w:cs="Times New Roman"/>
          <w:sz w:val="18"/>
          <w:szCs w:val="18"/>
          <w:lang w:val="en-US"/>
        </w:rPr>
        <w:t>B</w:t>
      </w:r>
      <w:r>
        <w:rPr>
          <w:rFonts w:ascii="Times New Roman" w:hAnsi="Times New Roman" w:cs="Times New Roman"/>
          <w:sz w:val="18"/>
          <w:szCs w:val="18"/>
        </w:rPr>
        <w:t>)</w:t>
      </w:r>
    </w:p>
    <w:p w:rsidR="00C56840" w:rsidRDefault="00C56840" w:rsidP="00C56840">
      <w:pPr>
        <w:pStyle w:val="ConsPlusNormal"/>
        <w:spacing w:line="220" w:lineRule="exact"/>
        <w:rPr>
          <w:rFonts w:ascii="Times New Roman" w:hAnsi="Times New Roman" w:cs="Times New Roman"/>
          <w:sz w:val="18"/>
          <w:szCs w:val="18"/>
        </w:rPr>
      </w:pPr>
      <w:r>
        <w:rPr>
          <w:rFonts w:ascii="Times New Roman" w:hAnsi="Times New Roman" w:cs="Times New Roman"/>
          <w:sz w:val="18"/>
          <w:szCs w:val="18"/>
        </w:rPr>
        <w:t xml:space="preserve">Сейсмостойкость: не определяется согласно СП 14.13330.2014 </w:t>
      </w:r>
    </w:p>
    <w:p w:rsidR="00C56840" w:rsidRPr="00C56840" w:rsidRDefault="00C56840" w:rsidP="00C56840">
      <w:pPr>
        <w:pStyle w:val="ConsPlusNormal"/>
        <w:spacing w:line="220" w:lineRule="exact"/>
        <w:rPr>
          <w:rFonts w:ascii="Times New Roman" w:hAnsi="Times New Roman" w:cs="Times New Roman"/>
          <w:sz w:val="18"/>
          <w:szCs w:val="18"/>
        </w:rPr>
      </w:pPr>
    </w:p>
    <w:p w:rsidR="00C56840" w:rsidRPr="00C56840" w:rsidRDefault="00C56840" w:rsidP="00C56840">
      <w:pPr>
        <w:pStyle w:val="ConsPlusNormal"/>
        <w:spacing w:line="220" w:lineRule="exact"/>
        <w:rPr>
          <w:rFonts w:ascii="Times New Roman" w:hAnsi="Times New Roman" w:cs="Times New Roman"/>
          <w:sz w:val="18"/>
          <w:szCs w:val="18"/>
        </w:rPr>
      </w:pPr>
    </w:p>
    <w:p w:rsidR="00C56840" w:rsidRPr="00C56840" w:rsidRDefault="00C56840" w:rsidP="00C56840">
      <w:pPr>
        <w:pStyle w:val="ConsPlusNormal"/>
        <w:spacing w:line="220" w:lineRule="exact"/>
        <w:rPr>
          <w:rFonts w:ascii="Times New Roman" w:hAnsi="Times New Roman" w:cs="Times New Roman"/>
          <w:sz w:val="18"/>
          <w:szCs w:val="18"/>
        </w:rPr>
      </w:pPr>
    </w:p>
    <w:p w:rsidR="00C56840" w:rsidRPr="00C56840" w:rsidRDefault="00C56840" w:rsidP="00C56840">
      <w:pPr>
        <w:pStyle w:val="ConsPlusNormal"/>
        <w:spacing w:line="220" w:lineRule="exact"/>
        <w:rPr>
          <w:rFonts w:ascii="Times New Roman" w:hAnsi="Times New Roman" w:cs="Times New Roman"/>
          <w:sz w:val="18"/>
          <w:szCs w:val="18"/>
        </w:rPr>
      </w:pPr>
    </w:p>
    <w:p w:rsidR="00C56840" w:rsidRDefault="00C56840" w:rsidP="00C56840">
      <w:pPr>
        <w:spacing w:after="0" w:line="220" w:lineRule="exact"/>
        <w:jc w:val="center"/>
        <w:rPr>
          <w:rFonts w:ascii="Times New Roman" w:hAnsi="Times New Roman" w:cs="Times New Roman"/>
          <w:b/>
          <w:sz w:val="18"/>
          <w:szCs w:val="18"/>
        </w:rPr>
      </w:pPr>
      <w:r>
        <w:rPr>
          <w:rFonts w:ascii="Times New Roman" w:hAnsi="Times New Roman" w:cs="Times New Roman"/>
          <w:b/>
          <w:sz w:val="18"/>
          <w:szCs w:val="18"/>
        </w:rPr>
        <w:t xml:space="preserve">Жилое помещение: </w:t>
      </w:r>
    </w:p>
    <w:p w:rsidR="00C56840" w:rsidRDefault="00C56840" w:rsidP="00C56840">
      <w:pPr>
        <w:spacing w:after="0" w:line="220" w:lineRule="exact"/>
        <w:jc w:val="center"/>
        <w:rPr>
          <w:rFonts w:ascii="Times New Roman" w:hAnsi="Times New Roman" w:cs="Times New Roman"/>
          <w:b/>
          <w:sz w:val="18"/>
          <w:szCs w:val="18"/>
        </w:rPr>
      </w:pPr>
      <w:r>
        <w:rPr>
          <w:rFonts w:ascii="Times New Roman" w:hAnsi="Times New Roman" w:cs="Times New Roman"/>
          <w:b/>
          <w:sz w:val="18"/>
          <w:szCs w:val="18"/>
        </w:rPr>
        <w:t>____-комнатная Квартира № ____. Подъезд: __. Этаж: ___</w:t>
      </w:r>
    </w:p>
    <w:p w:rsidR="00C56840" w:rsidRDefault="00C56840" w:rsidP="00C56840">
      <w:pPr>
        <w:spacing w:after="0" w:line="220" w:lineRule="exact"/>
        <w:jc w:val="center"/>
        <w:rPr>
          <w:rFonts w:ascii="Times New Roman" w:hAnsi="Times New Roman" w:cs="Times New Roman"/>
          <w:sz w:val="18"/>
          <w:szCs w:val="18"/>
        </w:rPr>
      </w:pPr>
    </w:p>
    <w:p w:rsidR="00C56840" w:rsidRDefault="00C56840" w:rsidP="00C56840">
      <w:pPr>
        <w:spacing w:after="0" w:line="220" w:lineRule="exact"/>
        <w:jc w:val="center"/>
        <w:rPr>
          <w:rFonts w:ascii="Times New Roman" w:hAnsi="Times New Roman" w:cs="Times New Roman"/>
          <w:noProof/>
          <w:sz w:val="18"/>
          <w:szCs w:val="18"/>
        </w:rPr>
      </w:pPr>
    </w:p>
    <w:p w:rsidR="00C56840" w:rsidRDefault="00C56840" w:rsidP="00C56840">
      <w:pPr>
        <w:spacing w:after="0" w:line="220" w:lineRule="exact"/>
        <w:jc w:val="center"/>
        <w:rPr>
          <w:rFonts w:ascii="Times New Roman" w:hAnsi="Times New Roman" w:cs="Times New Roman"/>
          <w:noProof/>
          <w:sz w:val="18"/>
          <w:szCs w:val="18"/>
        </w:rPr>
      </w:pPr>
    </w:p>
    <w:p w:rsidR="00C56840" w:rsidRDefault="00C56840" w:rsidP="00C56840">
      <w:pPr>
        <w:spacing w:after="0" w:line="220" w:lineRule="exact"/>
        <w:jc w:val="center"/>
        <w:rPr>
          <w:rFonts w:ascii="Times New Roman" w:hAnsi="Times New Roman" w:cs="Times New Roman"/>
          <w:noProof/>
          <w:sz w:val="18"/>
          <w:szCs w:val="18"/>
        </w:rPr>
      </w:pPr>
    </w:p>
    <w:p w:rsidR="00C56840" w:rsidRDefault="00C56840" w:rsidP="00C56840">
      <w:pPr>
        <w:spacing w:after="0" w:line="220" w:lineRule="exact"/>
        <w:jc w:val="center"/>
        <w:rPr>
          <w:rFonts w:ascii="Times New Roman" w:hAnsi="Times New Roman" w:cs="Times New Roman"/>
          <w:noProof/>
          <w:sz w:val="18"/>
          <w:szCs w:val="18"/>
        </w:rPr>
      </w:pPr>
    </w:p>
    <w:p w:rsidR="00C56840" w:rsidRDefault="00C56840" w:rsidP="00C56840">
      <w:pPr>
        <w:spacing w:after="0" w:line="220" w:lineRule="exact"/>
        <w:jc w:val="center"/>
        <w:rPr>
          <w:rFonts w:ascii="Times New Roman" w:hAnsi="Times New Roman" w:cs="Times New Roman"/>
          <w:noProof/>
          <w:sz w:val="18"/>
          <w:szCs w:val="18"/>
        </w:rPr>
      </w:pPr>
    </w:p>
    <w:p w:rsidR="00C56840" w:rsidRDefault="00C56840" w:rsidP="00C56840">
      <w:pPr>
        <w:spacing w:after="0" w:line="220" w:lineRule="exact"/>
        <w:jc w:val="center"/>
        <w:rPr>
          <w:rFonts w:ascii="Times New Roman" w:hAnsi="Times New Roman" w:cs="Times New Roman"/>
          <w:noProof/>
          <w:sz w:val="18"/>
          <w:szCs w:val="18"/>
        </w:rPr>
      </w:pPr>
    </w:p>
    <w:p w:rsidR="00C56840" w:rsidRDefault="00C56840" w:rsidP="00C56840">
      <w:pPr>
        <w:spacing w:after="0" w:line="220" w:lineRule="exact"/>
        <w:jc w:val="center"/>
        <w:rPr>
          <w:rFonts w:ascii="Times New Roman" w:hAnsi="Times New Roman" w:cs="Times New Roman"/>
          <w:noProof/>
          <w:sz w:val="18"/>
          <w:szCs w:val="18"/>
        </w:rPr>
      </w:pPr>
    </w:p>
    <w:p w:rsidR="00C56840" w:rsidRDefault="00C56840" w:rsidP="00C56840">
      <w:pPr>
        <w:spacing w:after="0" w:line="220" w:lineRule="exact"/>
        <w:jc w:val="center"/>
        <w:rPr>
          <w:rFonts w:ascii="Times New Roman" w:hAnsi="Times New Roman" w:cs="Times New Roman"/>
          <w:noProof/>
          <w:sz w:val="18"/>
          <w:szCs w:val="18"/>
        </w:rPr>
      </w:pPr>
    </w:p>
    <w:p w:rsidR="00C56840" w:rsidRDefault="00C56840" w:rsidP="00C56840">
      <w:pPr>
        <w:spacing w:after="0" w:line="220" w:lineRule="exact"/>
        <w:jc w:val="center"/>
        <w:rPr>
          <w:rFonts w:ascii="Times New Roman" w:hAnsi="Times New Roman" w:cs="Times New Roman"/>
          <w:noProof/>
          <w:sz w:val="18"/>
          <w:szCs w:val="18"/>
        </w:rPr>
      </w:pPr>
    </w:p>
    <w:p w:rsidR="00C56840" w:rsidRDefault="00C56840" w:rsidP="00C56840">
      <w:pPr>
        <w:spacing w:after="0" w:line="220" w:lineRule="exact"/>
        <w:jc w:val="center"/>
        <w:rPr>
          <w:rFonts w:ascii="Times New Roman" w:hAnsi="Times New Roman" w:cs="Times New Roman"/>
          <w:noProof/>
          <w:sz w:val="18"/>
          <w:szCs w:val="18"/>
        </w:rPr>
      </w:pPr>
    </w:p>
    <w:p w:rsidR="00C56840" w:rsidRDefault="00C56840" w:rsidP="00C56840">
      <w:pPr>
        <w:spacing w:after="0" w:line="220" w:lineRule="exact"/>
        <w:jc w:val="center"/>
        <w:rPr>
          <w:rFonts w:ascii="Times New Roman" w:hAnsi="Times New Roman" w:cs="Times New Roman"/>
          <w:noProof/>
          <w:sz w:val="18"/>
          <w:szCs w:val="18"/>
        </w:rPr>
      </w:pPr>
    </w:p>
    <w:p w:rsidR="00C56840" w:rsidRDefault="00C56840" w:rsidP="00C56840">
      <w:pPr>
        <w:spacing w:after="0" w:line="220" w:lineRule="exact"/>
        <w:jc w:val="center"/>
        <w:rPr>
          <w:rFonts w:ascii="Times New Roman" w:hAnsi="Times New Roman" w:cs="Times New Roman"/>
          <w:noProof/>
          <w:sz w:val="18"/>
          <w:szCs w:val="18"/>
        </w:rPr>
      </w:pPr>
    </w:p>
    <w:p w:rsidR="00C56840" w:rsidRDefault="00C56840" w:rsidP="00C56840">
      <w:pPr>
        <w:spacing w:after="0" w:line="220" w:lineRule="exact"/>
        <w:jc w:val="center"/>
        <w:rPr>
          <w:rFonts w:ascii="Times New Roman" w:hAnsi="Times New Roman" w:cs="Times New Roman"/>
          <w:sz w:val="18"/>
          <w:szCs w:val="18"/>
        </w:rPr>
      </w:pPr>
    </w:p>
    <w:p w:rsidR="00C56840" w:rsidRDefault="00C56840" w:rsidP="00C56840">
      <w:pPr>
        <w:spacing w:after="0" w:line="220" w:lineRule="exact"/>
        <w:rPr>
          <w:rFonts w:ascii="Times New Roman" w:hAnsi="Times New Roman" w:cs="Times New Roman"/>
          <w:sz w:val="18"/>
          <w:szCs w:val="18"/>
        </w:rPr>
      </w:pPr>
      <w:r>
        <w:rPr>
          <w:rFonts w:ascii="Times New Roman" w:hAnsi="Times New Roman" w:cs="Times New Roman"/>
          <w:sz w:val="18"/>
          <w:szCs w:val="18"/>
        </w:rPr>
        <w:t xml:space="preserve">ОБЩАЯ ПЛОЩАДЬ </w:t>
      </w:r>
      <w:r>
        <w:rPr>
          <w:rFonts w:ascii="Times New Roman" w:hAnsi="Times New Roman" w:cs="Times New Roman"/>
          <w:b/>
          <w:sz w:val="18"/>
          <w:szCs w:val="18"/>
        </w:rPr>
        <w:t xml:space="preserve">_____ </w:t>
      </w:r>
      <w:r>
        <w:rPr>
          <w:rFonts w:ascii="Times New Roman" w:hAnsi="Times New Roman" w:cs="Times New Roman"/>
          <w:sz w:val="18"/>
          <w:szCs w:val="18"/>
        </w:rPr>
        <w:t>кв. м</w:t>
      </w:r>
    </w:p>
    <w:p w:rsidR="00C56840" w:rsidRDefault="00C56840" w:rsidP="00C56840">
      <w:pPr>
        <w:spacing w:after="0" w:line="220" w:lineRule="exact"/>
        <w:rPr>
          <w:rFonts w:ascii="Times New Roman" w:hAnsi="Times New Roman" w:cs="Times New Roman"/>
          <w:sz w:val="18"/>
          <w:szCs w:val="18"/>
        </w:rPr>
      </w:pPr>
      <w:r>
        <w:rPr>
          <w:rFonts w:ascii="Times New Roman" w:hAnsi="Times New Roman" w:cs="Times New Roman"/>
          <w:sz w:val="18"/>
          <w:szCs w:val="18"/>
        </w:rPr>
        <w:t xml:space="preserve">ЖИЛАЯ ПЛОЩАДЬ </w:t>
      </w:r>
      <w:r>
        <w:rPr>
          <w:rFonts w:ascii="Times New Roman" w:hAnsi="Times New Roman" w:cs="Times New Roman"/>
          <w:b/>
          <w:sz w:val="18"/>
          <w:szCs w:val="18"/>
        </w:rPr>
        <w:t xml:space="preserve">_____ </w:t>
      </w:r>
      <w:r>
        <w:rPr>
          <w:rFonts w:ascii="Times New Roman" w:hAnsi="Times New Roman" w:cs="Times New Roman"/>
          <w:sz w:val="18"/>
          <w:szCs w:val="18"/>
        </w:rPr>
        <w:t>кв. м, в том числе площадь комнат ________ кв.м.</w:t>
      </w:r>
    </w:p>
    <w:p w:rsidR="00C56840" w:rsidRDefault="00C56840" w:rsidP="00C56840">
      <w:pPr>
        <w:spacing w:after="0" w:line="220" w:lineRule="exact"/>
        <w:rPr>
          <w:rFonts w:ascii="Times New Roman" w:hAnsi="Times New Roman" w:cs="Times New Roman"/>
          <w:sz w:val="18"/>
          <w:szCs w:val="18"/>
        </w:rPr>
      </w:pPr>
      <w:r>
        <w:rPr>
          <w:rFonts w:ascii="Times New Roman" w:hAnsi="Times New Roman" w:cs="Times New Roman"/>
          <w:sz w:val="18"/>
          <w:szCs w:val="18"/>
        </w:rPr>
        <w:t xml:space="preserve">КОЛИЧЕСТВО И ПЛОЩАДЬ ПОМЕЩЕНИЙ ВСПОМОГАТЕЛЬНОГО ИСПОЛЬЗОВАНИЯ: </w:t>
      </w:r>
    </w:p>
    <w:tbl>
      <w:tblPr>
        <w:tblpPr w:leftFromText="180" w:rightFromText="180" w:bottomFromText="160" w:vertAnchor="text" w:horzAnchor="margin" w:tblpXSpec="center" w:tblpY="5"/>
        <w:tblW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1340"/>
        <w:gridCol w:w="1193"/>
      </w:tblGrid>
      <w:tr w:rsidR="00C56840" w:rsidTr="00C56840">
        <w:tc>
          <w:tcPr>
            <w:tcW w:w="585" w:type="dxa"/>
            <w:tcBorders>
              <w:top w:val="single" w:sz="4" w:space="0" w:color="auto"/>
              <w:left w:val="single" w:sz="4" w:space="0" w:color="auto"/>
              <w:bottom w:val="single" w:sz="4" w:space="0" w:color="auto"/>
              <w:right w:val="single" w:sz="4" w:space="0" w:color="auto"/>
            </w:tcBorders>
            <w:vAlign w:val="center"/>
            <w:hideMark/>
          </w:tcPr>
          <w:p w:rsidR="00C56840" w:rsidRDefault="00C56840">
            <w:pPr>
              <w:spacing w:after="0" w:line="220" w:lineRule="exact"/>
              <w:jc w:val="center"/>
              <w:rPr>
                <w:rFonts w:ascii="Times New Roman" w:hAnsi="Times New Roman" w:cs="Times New Roman"/>
                <w:sz w:val="18"/>
                <w:szCs w:val="18"/>
              </w:rPr>
            </w:pPr>
            <w:r>
              <w:rPr>
                <w:rFonts w:ascii="Times New Roman" w:hAnsi="Times New Roman" w:cs="Times New Roman"/>
                <w:sz w:val="18"/>
                <w:szCs w:val="18"/>
              </w:rPr>
              <w:t>№</w:t>
            </w:r>
          </w:p>
          <w:p w:rsidR="00C56840" w:rsidRDefault="00C56840">
            <w:pPr>
              <w:spacing w:after="0" w:line="220" w:lineRule="exact"/>
              <w:jc w:val="center"/>
              <w:rPr>
                <w:rFonts w:ascii="Times New Roman" w:hAnsi="Times New Roman" w:cs="Times New Roman"/>
                <w:sz w:val="18"/>
                <w:szCs w:val="18"/>
              </w:rPr>
            </w:pPr>
            <w:r>
              <w:rPr>
                <w:rFonts w:ascii="Times New Roman" w:hAnsi="Times New Roman" w:cs="Times New Roman"/>
                <w:sz w:val="18"/>
                <w:szCs w:val="18"/>
              </w:rPr>
              <w:t>п/п</w:t>
            </w:r>
          </w:p>
        </w:tc>
        <w:tc>
          <w:tcPr>
            <w:tcW w:w="1224" w:type="dxa"/>
            <w:tcBorders>
              <w:top w:val="single" w:sz="4" w:space="0" w:color="auto"/>
              <w:left w:val="single" w:sz="4" w:space="0" w:color="auto"/>
              <w:bottom w:val="single" w:sz="4" w:space="0" w:color="auto"/>
              <w:right w:val="single" w:sz="4" w:space="0" w:color="auto"/>
            </w:tcBorders>
            <w:vAlign w:val="center"/>
            <w:hideMark/>
          </w:tcPr>
          <w:p w:rsidR="00C56840" w:rsidRDefault="00C56840">
            <w:pPr>
              <w:spacing w:after="0" w:line="220" w:lineRule="exact"/>
              <w:jc w:val="center"/>
              <w:rPr>
                <w:rFonts w:ascii="Times New Roman" w:hAnsi="Times New Roman" w:cs="Times New Roman"/>
                <w:sz w:val="18"/>
                <w:szCs w:val="18"/>
              </w:rPr>
            </w:pPr>
            <w:r>
              <w:rPr>
                <w:rFonts w:ascii="Times New Roman" w:hAnsi="Times New Roman" w:cs="Times New Roman"/>
                <w:sz w:val="18"/>
                <w:szCs w:val="18"/>
              </w:rPr>
              <w:t>Наименование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C56840" w:rsidRDefault="00C56840">
            <w:pPr>
              <w:spacing w:after="0" w:line="220" w:lineRule="exact"/>
              <w:jc w:val="center"/>
              <w:rPr>
                <w:rFonts w:ascii="Times New Roman" w:hAnsi="Times New Roman" w:cs="Times New Roman"/>
                <w:sz w:val="18"/>
                <w:szCs w:val="18"/>
              </w:rPr>
            </w:pPr>
            <w:r>
              <w:rPr>
                <w:rFonts w:ascii="Times New Roman" w:hAnsi="Times New Roman" w:cs="Times New Roman"/>
                <w:sz w:val="18"/>
                <w:szCs w:val="18"/>
              </w:rPr>
              <w:t>Площадь, кв.м</w:t>
            </w:r>
          </w:p>
        </w:tc>
      </w:tr>
      <w:tr w:rsidR="00C56840" w:rsidTr="00C56840">
        <w:tc>
          <w:tcPr>
            <w:tcW w:w="585" w:type="dxa"/>
            <w:tcBorders>
              <w:top w:val="single" w:sz="4" w:space="0" w:color="auto"/>
              <w:left w:val="single" w:sz="4" w:space="0" w:color="auto"/>
              <w:bottom w:val="single" w:sz="4" w:space="0" w:color="auto"/>
              <w:right w:val="single" w:sz="4" w:space="0" w:color="auto"/>
            </w:tcBorders>
            <w:vAlign w:val="center"/>
            <w:hideMark/>
          </w:tcPr>
          <w:p w:rsidR="00C56840" w:rsidRDefault="00C56840">
            <w:pPr>
              <w:spacing w:after="0" w:line="220" w:lineRule="exact"/>
              <w:jc w:val="center"/>
              <w:rPr>
                <w:rFonts w:ascii="Times New Roman" w:hAnsi="Times New Roman" w:cs="Times New Roman"/>
                <w:sz w:val="18"/>
                <w:szCs w:val="18"/>
              </w:rPr>
            </w:pPr>
            <w:r>
              <w:rPr>
                <w:rFonts w:ascii="Times New Roman" w:hAnsi="Times New Roman" w:cs="Times New Roman"/>
                <w:sz w:val="18"/>
                <w:szCs w:val="18"/>
              </w:rPr>
              <w:t>1</w:t>
            </w:r>
          </w:p>
        </w:tc>
        <w:tc>
          <w:tcPr>
            <w:tcW w:w="1224" w:type="dxa"/>
            <w:tcBorders>
              <w:top w:val="single" w:sz="4" w:space="0" w:color="auto"/>
              <w:left w:val="single" w:sz="4" w:space="0" w:color="auto"/>
              <w:bottom w:val="single" w:sz="4" w:space="0" w:color="auto"/>
              <w:right w:val="single" w:sz="4" w:space="0" w:color="auto"/>
            </w:tcBorders>
            <w:vAlign w:val="center"/>
          </w:tcPr>
          <w:p w:rsidR="00C56840" w:rsidRDefault="00C56840">
            <w:pPr>
              <w:spacing w:after="0" w:line="220" w:lineRule="exact"/>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C56840" w:rsidRDefault="00C56840">
            <w:pPr>
              <w:spacing w:after="0" w:line="220" w:lineRule="exact"/>
              <w:jc w:val="center"/>
              <w:rPr>
                <w:rFonts w:ascii="Times New Roman" w:hAnsi="Times New Roman" w:cs="Times New Roman"/>
                <w:sz w:val="18"/>
                <w:szCs w:val="18"/>
              </w:rPr>
            </w:pPr>
          </w:p>
        </w:tc>
      </w:tr>
      <w:tr w:rsidR="00C56840" w:rsidTr="00C56840">
        <w:tc>
          <w:tcPr>
            <w:tcW w:w="585" w:type="dxa"/>
            <w:tcBorders>
              <w:top w:val="single" w:sz="4" w:space="0" w:color="auto"/>
              <w:left w:val="single" w:sz="4" w:space="0" w:color="auto"/>
              <w:bottom w:val="single" w:sz="4" w:space="0" w:color="auto"/>
              <w:right w:val="single" w:sz="4" w:space="0" w:color="auto"/>
            </w:tcBorders>
            <w:vAlign w:val="center"/>
            <w:hideMark/>
          </w:tcPr>
          <w:p w:rsidR="00C56840" w:rsidRDefault="00C56840">
            <w:pPr>
              <w:spacing w:after="0" w:line="220" w:lineRule="exact"/>
              <w:jc w:val="center"/>
              <w:rPr>
                <w:rFonts w:ascii="Times New Roman" w:hAnsi="Times New Roman" w:cs="Times New Roman"/>
                <w:sz w:val="18"/>
                <w:szCs w:val="18"/>
              </w:rPr>
            </w:pPr>
            <w:r>
              <w:rPr>
                <w:rFonts w:ascii="Times New Roman" w:hAnsi="Times New Roman" w:cs="Times New Roman"/>
                <w:sz w:val="18"/>
                <w:szCs w:val="18"/>
              </w:rPr>
              <w:t>2</w:t>
            </w:r>
          </w:p>
        </w:tc>
        <w:tc>
          <w:tcPr>
            <w:tcW w:w="1224" w:type="dxa"/>
            <w:tcBorders>
              <w:top w:val="single" w:sz="4" w:space="0" w:color="auto"/>
              <w:left w:val="single" w:sz="4" w:space="0" w:color="auto"/>
              <w:bottom w:val="single" w:sz="4" w:space="0" w:color="auto"/>
              <w:right w:val="single" w:sz="4" w:space="0" w:color="auto"/>
            </w:tcBorders>
            <w:vAlign w:val="center"/>
          </w:tcPr>
          <w:p w:rsidR="00C56840" w:rsidRDefault="00C56840">
            <w:pPr>
              <w:spacing w:after="0" w:line="220" w:lineRule="exact"/>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C56840" w:rsidRDefault="00C56840">
            <w:pPr>
              <w:spacing w:after="0" w:line="220" w:lineRule="exact"/>
              <w:jc w:val="center"/>
              <w:rPr>
                <w:rFonts w:ascii="Times New Roman" w:hAnsi="Times New Roman" w:cs="Times New Roman"/>
                <w:sz w:val="18"/>
                <w:szCs w:val="18"/>
              </w:rPr>
            </w:pPr>
          </w:p>
        </w:tc>
      </w:tr>
      <w:tr w:rsidR="00C56840" w:rsidTr="00C56840">
        <w:tc>
          <w:tcPr>
            <w:tcW w:w="585" w:type="dxa"/>
            <w:tcBorders>
              <w:top w:val="single" w:sz="4" w:space="0" w:color="auto"/>
              <w:left w:val="single" w:sz="4" w:space="0" w:color="auto"/>
              <w:bottom w:val="single" w:sz="4" w:space="0" w:color="auto"/>
              <w:right w:val="single" w:sz="4" w:space="0" w:color="auto"/>
            </w:tcBorders>
            <w:vAlign w:val="center"/>
            <w:hideMark/>
          </w:tcPr>
          <w:p w:rsidR="00C56840" w:rsidRDefault="00C56840">
            <w:pPr>
              <w:spacing w:after="0" w:line="220" w:lineRule="exact"/>
              <w:jc w:val="center"/>
              <w:rPr>
                <w:rFonts w:ascii="Times New Roman" w:hAnsi="Times New Roman" w:cs="Times New Roman"/>
                <w:sz w:val="18"/>
                <w:szCs w:val="18"/>
              </w:rPr>
            </w:pPr>
            <w:r>
              <w:rPr>
                <w:rFonts w:ascii="Times New Roman" w:hAnsi="Times New Roman" w:cs="Times New Roman"/>
                <w:sz w:val="18"/>
                <w:szCs w:val="18"/>
              </w:rPr>
              <w:t>3</w:t>
            </w:r>
          </w:p>
        </w:tc>
        <w:tc>
          <w:tcPr>
            <w:tcW w:w="1224" w:type="dxa"/>
            <w:tcBorders>
              <w:top w:val="single" w:sz="4" w:space="0" w:color="auto"/>
              <w:left w:val="single" w:sz="4" w:space="0" w:color="auto"/>
              <w:bottom w:val="single" w:sz="4" w:space="0" w:color="auto"/>
              <w:right w:val="single" w:sz="4" w:space="0" w:color="auto"/>
            </w:tcBorders>
            <w:vAlign w:val="center"/>
          </w:tcPr>
          <w:p w:rsidR="00C56840" w:rsidRDefault="00C56840">
            <w:pPr>
              <w:spacing w:after="0" w:line="220" w:lineRule="exact"/>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C56840" w:rsidRDefault="00C56840">
            <w:pPr>
              <w:spacing w:after="0" w:line="220" w:lineRule="exact"/>
              <w:jc w:val="center"/>
              <w:rPr>
                <w:rFonts w:ascii="Times New Roman" w:hAnsi="Times New Roman" w:cs="Times New Roman"/>
                <w:sz w:val="18"/>
                <w:szCs w:val="18"/>
              </w:rPr>
            </w:pPr>
          </w:p>
        </w:tc>
      </w:tr>
    </w:tbl>
    <w:p w:rsidR="00C56840" w:rsidRDefault="00C56840" w:rsidP="00C56840">
      <w:pPr>
        <w:spacing w:after="0" w:line="220" w:lineRule="exact"/>
        <w:rPr>
          <w:rFonts w:ascii="Times New Roman" w:eastAsia="Times New Roman" w:hAnsi="Times New Roman" w:cs="Times New Roman"/>
          <w:sz w:val="18"/>
          <w:szCs w:val="18"/>
          <w:lang w:eastAsia="ru-RU"/>
        </w:rPr>
      </w:pPr>
    </w:p>
    <w:p w:rsidR="00C56840" w:rsidRDefault="00C56840" w:rsidP="00C56840">
      <w:pPr>
        <w:spacing w:after="0" w:line="220" w:lineRule="exact"/>
        <w:rPr>
          <w:rFonts w:ascii="Times New Roman" w:hAnsi="Times New Roman" w:cs="Times New Roman"/>
          <w:sz w:val="18"/>
          <w:szCs w:val="18"/>
        </w:rPr>
      </w:pPr>
    </w:p>
    <w:p w:rsidR="00C56840" w:rsidRDefault="00C56840" w:rsidP="00C56840">
      <w:pPr>
        <w:spacing w:after="0" w:line="220" w:lineRule="exact"/>
        <w:rPr>
          <w:rFonts w:ascii="Times New Roman" w:hAnsi="Times New Roman" w:cs="Times New Roman"/>
          <w:sz w:val="18"/>
          <w:szCs w:val="18"/>
        </w:rPr>
      </w:pPr>
    </w:p>
    <w:p w:rsidR="00C56840" w:rsidRDefault="00C56840" w:rsidP="00C56840">
      <w:pPr>
        <w:spacing w:after="0" w:line="220" w:lineRule="exact"/>
        <w:rPr>
          <w:rFonts w:ascii="Times New Roman" w:hAnsi="Times New Roman" w:cs="Times New Roman"/>
          <w:sz w:val="18"/>
          <w:szCs w:val="18"/>
        </w:rPr>
      </w:pPr>
    </w:p>
    <w:p w:rsidR="00C56840" w:rsidRDefault="00C56840" w:rsidP="00C56840">
      <w:pPr>
        <w:spacing w:after="0" w:line="220" w:lineRule="exact"/>
        <w:rPr>
          <w:rFonts w:ascii="Times New Roman" w:hAnsi="Times New Roman" w:cs="Times New Roman"/>
          <w:sz w:val="18"/>
          <w:szCs w:val="18"/>
        </w:rPr>
      </w:pPr>
    </w:p>
    <w:p w:rsidR="00C56840" w:rsidRDefault="00C56840" w:rsidP="00C56840">
      <w:pPr>
        <w:spacing w:after="0" w:line="220" w:lineRule="exact"/>
        <w:rPr>
          <w:rFonts w:ascii="Times New Roman" w:hAnsi="Times New Roman" w:cs="Times New Roman"/>
          <w:sz w:val="18"/>
          <w:szCs w:val="18"/>
        </w:rPr>
      </w:pPr>
    </w:p>
    <w:p w:rsidR="00C56840" w:rsidRDefault="00C56840" w:rsidP="00C56840">
      <w:pPr>
        <w:spacing w:after="0" w:line="220" w:lineRule="exact"/>
        <w:rPr>
          <w:rFonts w:ascii="Times New Roman" w:hAnsi="Times New Roman" w:cs="Times New Roman"/>
          <w:sz w:val="18"/>
          <w:szCs w:val="18"/>
        </w:rPr>
      </w:pPr>
      <w:r>
        <w:rPr>
          <w:rFonts w:ascii="Times New Roman" w:hAnsi="Times New Roman" w:cs="Times New Roman"/>
          <w:sz w:val="18"/>
          <w:szCs w:val="18"/>
        </w:rPr>
        <w:t>КОЛИЧЕСТВО ЛОДЖИЙ/</w:t>
      </w:r>
      <w:r>
        <w:rPr>
          <w:rFonts w:ascii="Times New Roman" w:hAnsi="Times New Roman" w:cs="Times New Roman"/>
          <w:color w:val="5B9BD5" w:themeColor="accent1"/>
          <w:sz w:val="18"/>
          <w:szCs w:val="18"/>
        </w:rPr>
        <w:t>БАЛКОНОВ:</w:t>
      </w:r>
      <w:r>
        <w:rPr>
          <w:rFonts w:ascii="Times New Roman" w:hAnsi="Times New Roman" w:cs="Times New Roman"/>
          <w:color w:val="0070C0"/>
          <w:sz w:val="18"/>
          <w:szCs w:val="18"/>
        </w:rPr>
        <w:t xml:space="preserve"> ___</w:t>
      </w:r>
      <w:r>
        <w:rPr>
          <w:rFonts w:ascii="Times New Roman" w:hAnsi="Times New Roman" w:cs="Times New Roman"/>
          <w:sz w:val="18"/>
          <w:szCs w:val="18"/>
        </w:rPr>
        <w:t xml:space="preserve"> (_________)  ПЛОЩАДЬ ЛОДЖИЙ</w:t>
      </w:r>
      <w:r>
        <w:rPr>
          <w:rFonts w:ascii="Times New Roman" w:hAnsi="Times New Roman" w:cs="Times New Roman"/>
          <w:color w:val="5B9BD5" w:themeColor="accent1"/>
          <w:sz w:val="18"/>
          <w:szCs w:val="18"/>
        </w:rPr>
        <w:t>/БАЛКОНОВ</w:t>
      </w:r>
      <w:r>
        <w:rPr>
          <w:rFonts w:ascii="Times New Roman" w:hAnsi="Times New Roman" w:cs="Times New Roman"/>
          <w:sz w:val="18"/>
          <w:szCs w:val="18"/>
        </w:rPr>
        <w:t>: _____ кв.м.</w:t>
      </w:r>
    </w:p>
    <w:p w:rsidR="00C56840" w:rsidRDefault="00C56840" w:rsidP="00C56840">
      <w:pPr>
        <w:tabs>
          <w:tab w:val="left" w:pos="8190"/>
        </w:tabs>
        <w:spacing w:after="0" w:line="220" w:lineRule="exact"/>
        <w:rPr>
          <w:rFonts w:ascii="Times New Roman" w:hAnsi="Times New Roman" w:cs="Times New Roman"/>
          <w:sz w:val="18"/>
          <w:szCs w:val="18"/>
        </w:rPr>
      </w:pPr>
    </w:p>
    <w:p w:rsidR="00C56840" w:rsidRDefault="00C56840" w:rsidP="00C56840">
      <w:pPr>
        <w:tabs>
          <w:tab w:val="left" w:pos="8190"/>
        </w:tabs>
        <w:spacing w:after="0" w:line="220" w:lineRule="exact"/>
        <w:jc w:val="center"/>
        <w:rPr>
          <w:rFonts w:ascii="Times New Roman" w:hAnsi="Times New Roman" w:cs="Times New Roman"/>
          <w:sz w:val="18"/>
          <w:szCs w:val="18"/>
        </w:rPr>
      </w:pPr>
      <w:r>
        <w:rPr>
          <w:rFonts w:ascii="Times New Roman" w:hAnsi="Times New Roman" w:cs="Times New Roman"/>
          <w:b/>
          <w:sz w:val="18"/>
          <w:szCs w:val="18"/>
        </w:rPr>
        <w:t>Подъезд (секция) №_____</w:t>
      </w:r>
    </w:p>
    <w:p w:rsidR="00C56840" w:rsidRDefault="00C56840" w:rsidP="00C56840">
      <w:pPr>
        <w:tabs>
          <w:tab w:val="left" w:pos="8190"/>
        </w:tabs>
        <w:spacing w:after="0" w:line="220" w:lineRule="exact"/>
        <w:jc w:val="center"/>
        <w:rPr>
          <w:rFonts w:ascii="Times New Roman" w:hAnsi="Times New Roman" w:cs="Times New Roman"/>
          <w:noProof/>
          <w:sz w:val="18"/>
          <w:szCs w:val="18"/>
        </w:rPr>
      </w:pPr>
    </w:p>
    <w:p w:rsidR="00C56840" w:rsidRDefault="00C56840" w:rsidP="00C56840">
      <w:pPr>
        <w:tabs>
          <w:tab w:val="left" w:pos="8190"/>
        </w:tabs>
        <w:spacing w:after="0" w:line="220" w:lineRule="exact"/>
        <w:jc w:val="center"/>
        <w:rPr>
          <w:rFonts w:ascii="Times New Roman" w:hAnsi="Times New Roman" w:cs="Times New Roman"/>
          <w:noProof/>
          <w:sz w:val="18"/>
          <w:szCs w:val="18"/>
        </w:rPr>
      </w:pPr>
    </w:p>
    <w:p w:rsidR="00C56840" w:rsidRDefault="00C56840" w:rsidP="00C56840">
      <w:pPr>
        <w:tabs>
          <w:tab w:val="left" w:pos="8190"/>
        </w:tabs>
        <w:spacing w:after="0" w:line="220" w:lineRule="exact"/>
        <w:jc w:val="center"/>
        <w:rPr>
          <w:rFonts w:ascii="Times New Roman" w:hAnsi="Times New Roman" w:cs="Times New Roman"/>
          <w:noProof/>
          <w:sz w:val="18"/>
          <w:szCs w:val="18"/>
        </w:rPr>
      </w:pPr>
    </w:p>
    <w:p w:rsidR="00C56840" w:rsidRDefault="00C56840" w:rsidP="00C56840">
      <w:pPr>
        <w:tabs>
          <w:tab w:val="left" w:pos="8190"/>
        </w:tabs>
        <w:spacing w:after="0" w:line="220" w:lineRule="exact"/>
        <w:jc w:val="center"/>
        <w:rPr>
          <w:rFonts w:ascii="Times New Roman" w:hAnsi="Times New Roman" w:cs="Times New Roman"/>
          <w:noProof/>
          <w:sz w:val="18"/>
          <w:szCs w:val="18"/>
        </w:rPr>
      </w:pPr>
    </w:p>
    <w:p w:rsidR="00C56840" w:rsidRDefault="00C56840" w:rsidP="00C56840">
      <w:pPr>
        <w:tabs>
          <w:tab w:val="left" w:pos="8190"/>
        </w:tabs>
        <w:spacing w:after="0" w:line="220" w:lineRule="exact"/>
        <w:jc w:val="center"/>
        <w:rPr>
          <w:rFonts w:ascii="Times New Roman" w:hAnsi="Times New Roman" w:cs="Times New Roman"/>
          <w:noProof/>
          <w:sz w:val="18"/>
          <w:szCs w:val="18"/>
        </w:rPr>
      </w:pPr>
    </w:p>
    <w:p w:rsidR="00C56840" w:rsidRDefault="00C56840" w:rsidP="00C56840">
      <w:pPr>
        <w:tabs>
          <w:tab w:val="left" w:pos="8190"/>
        </w:tabs>
        <w:spacing w:after="0" w:line="220" w:lineRule="exact"/>
        <w:jc w:val="center"/>
        <w:rPr>
          <w:rFonts w:ascii="Times New Roman" w:hAnsi="Times New Roman" w:cs="Times New Roman"/>
          <w:noProof/>
          <w:sz w:val="18"/>
          <w:szCs w:val="18"/>
        </w:rPr>
      </w:pPr>
    </w:p>
    <w:p w:rsidR="00C56840" w:rsidRDefault="00C56840" w:rsidP="00C56840">
      <w:pPr>
        <w:tabs>
          <w:tab w:val="left" w:pos="8190"/>
        </w:tabs>
        <w:spacing w:after="0" w:line="220" w:lineRule="exact"/>
        <w:jc w:val="center"/>
        <w:rPr>
          <w:rFonts w:ascii="Times New Roman" w:hAnsi="Times New Roman" w:cs="Times New Roman"/>
          <w:noProof/>
          <w:sz w:val="18"/>
          <w:szCs w:val="18"/>
        </w:rPr>
      </w:pPr>
    </w:p>
    <w:p w:rsidR="00C56840" w:rsidRDefault="00C56840" w:rsidP="00C56840">
      <w:pPr>
        <w:tabs>
          <w:tab w:val="left" w:pos="8190"/>
        </w:tabs>
        <w:spacing w:after="0" w:line="220" w:lineRule="exact"/>
        <w:jc w:val="center"/>
        <w:rPr>
          <w:rFonts w:ascii="Times New Roman" w:hAnsi="Times New Roman" w:cs="Times New Roman"/>
          <w:noProof/>
          <w:sz w:val="18"/>
          <w:szCs w:val="18"/>
        </w:rPr>
      </w:pPr>
    </w:p>
    <w:p w:rsidR="00C56840" w:rsidRDefault="00C56840" w:rsidP="00C56840">
      <w:pPr>
        <w:tabs>
          <w:tab w:val="left" w:pos="8190"/>
        </w:tabs>
        <w:spacing w:after="0" w:line="220" w:lineRule="exact"/>
        <w:jc w:val="center"/>
        <w:rPr>
          <w:rFonts w:ascii="Times New Roman" w:hAnsi="Times New Roman" w:cs="Times New Roman"/>
          <w:sz w:val="18"/>
          <w:szCs w:val="18"/>
        </w:rPr>
      </w:pPr>
    </w:p>
    <w:p w:rsidR="00865215" w:rsidRPr="00865215" w:rsidRDefault="00865215" w:rsidP="00E0344A">
      <w:pPr>
        <w:spacing w:after="0" w:line="220" w:lineRule="exact"/>
        <w:jc w:val="center"/>
        <w:rPr>
          <w:rFonts w:ascii="Times New Roman" w:hAnsi="Times New Roman" w:cs="Times New Roman"/>
          <w:b/>
          <w:sz w:val="18"/>
          <w:szCs w:val="18"/>
        </w:rPr>
      </w:pPr>
    </w:p>
    <w:tbl>
      <w:tblPr>
        <w:tblW w:w="9747" w:type="dxa"/>
        <w:tblLayout w:type="fixed"/>
        <w:tblLook w:val="04A0" w:firstRow="1" w:lastRow="0" w:firstColumn="1" w:lastColumn="0" w:noHBand="0" w:noVBand="1"/>
      </w:tblPr>
      <w:tblGrid>
        <w:gridCol w:w="4873"/>
        <w:gridCol w:w="4874"/>
      </w:tblGrid>
      <w:tr w:rsidR="00865215" w:rsidRPr="00865215" w:rsidTr="00C56840">
        <w:tc>
          <w:tcPr>
            <w:tcW w:w="4873" w:type="dxa"/>
            <w:hideMark/>
          </w:tcPr>
          <w:p w:rsidR="00865215" w:rsidRPr="00865215" w:rsidRDefault="00865215" w:rsidP="00E0344A">
            <w:pPr>
              <w:pStyle w:val="a7"/>
              <w:spacing w:line="220" w:lineRule="exact"/>
              <w:ind w:firstLine="0"/>
              <w:jc w:val="left"/>
              <w:rPr>
                <w:rFonts w:ascii="Times New Roman" w:hAnsi="Times New Roman"/>
                <w:b/>
                <w:sz w:val="18"/>
                <w:szCs w:val="18"/>
                <w:lang w:eastAsia="en-US"/>
              </w:rPr>
            </w:pPr>
            <w:r w:rsidRPr="00865215">
              <w:rPr>
                <w:rFonts w:ascii="Times New Roman" w:hAnsi="Times New Roman"/>
                <w:b/>
                <w:sz w:val="18"/>
                <w:szCs w:val="18"/>
                <w:lang w:eastAsia="en-US"/>
              </w:rPr>
              <w:t>От Застройщика:</w:t>
            </w:r>
          </w:p>
          <w:p w:rsidR="00865215" w:rsidRPr="00865215" w:rsidRDefault="00865215" w:rsidP="00E0344A">
            <w:pPr>
              <w:tabs>
                <w:tab w:val="left" w:pos="0"/>
              </w:tabs>
              <w:spacing w:after="0" w:line="220" w:lineRule="exact"/>
              <w:rPr>
                <w:rFonts w:ascii="Times New Roman" w:hAnsi="Times New Roman" w:cs="Times New Roman"/>
                <w:sz w:val="18"/>
                <w:szCs w:val="18"/>
              </w:rPr>
            </w:pPr>
            <w:r w:rsidRPr="00865215">
              <w:rPr>
                <w:rFonts w:ascii="Times New Roman" w:hAnsi="Times New Roman" w:cs="Times New Roman"/>
                <w:sz w:val="18"/>
                <w:szCs w:val="18"/>
              </w:rPr>
              <w:t>______________________</w:t>
            </w:r>
          </w:p>
          <w:p w:rsidR="00865215" w:rsidRPr="00865215" w:rsidRDefault="00865215" w:rsidP="00E0344A">
            <w:pPr>
              <w:pStyle w:val="a7"/>
              <w:spacing w:line="220" w:lineRule="exact"/>
              <w:ind w:firstLine="0"/>
              <w:jc w:val="left"/>
              <w:rPr>
                <w:rFonts w:ascii="Times New Roman" w:hAnsi="Times New Roman"/>
                <w:sz w:val="18"/>
                <w:szCs w:val="18"/>
                <w:lang w:eastAsia="en-US"/>
              </w:rPr>
            </w:pPr>
            <w:r w:rsidRPr="00865215">
              <w:rPr>
                <w:rFonts w:ascii="Times New Roman" w:hAnsi="Times New Roman"/>
                <w:sz w:val="18"/>
                <w:szCs w:val="18"/>
                <w:lang w:eastAsia="en-US"/>
              </w:rPr>
              <w:t>_______________________ /_______________/</w:t>
            </w:r>
          </w:p>
        </w:tc>
        <w:tc>
          <w:tcPr>
            <w:tcW w:w="4874" w:type="dxa"/>
          </w:tcPr>
          <w:p w:rsidR="00865215" w:rsidRPr="00865215" w:rsidRDefault="00865215" w:rsidP="00E0344A">
            <w:pPr>
              <w:pStyle w:val="a7"/>
              <w:spacing w:line="220" w:lineRule="exact"/>
              <w:ind w:firstLine="0"/>
              <w:jc w:val="left"/>
              <w:rPr>
                <w:rFonts w:ascii="Times New Roman" w:hAnsi="Times New Roman"/>
                <w:b/>
                <w:sz w:val="18"/>
                <w:szCs w:val="18"/>
                <w:lang w:eastAsia="en-US"/>
              </w:rPr>
            </w:pPr>
            <w:r w:rsidRPr="00865215">
              <w:rPr>
                <w:rFonts w:ascii="Times New Roman" w:hAnsi="Times New Roman"/>
                <w:b/>
                <w:sz w:val="18"/>
                <w:szCs w:val="18"/>
                <w:lang w:eastAsia="en-US"/>
              </w:rPr>
              <w:t>От Дольщика:</w:t>
            </w:r>
          </w:p>
          <w:p w:rsidR="00865215" w:rsidRPr="00865215" w:rsidRDefault="00865215" w:rsidP="00E0344A">
            <w:pPr>
              <w:pStyle w:val="a7"/>
              <w:spacing w:line="220" w:lineRule="exact"/>
              <w:ind w:firstLine="0"/>
              <w:jc w:val="left"/>
              <w:rPr>
                <w:rFonts w:ascii="Times New Roman" w:hAnsi="Times New Roman"/>
                <w:sz w:val="18"/>
                <w:szCs w:val="18"/>
                <w:lang w:eastAsia="en-US"/>
              </w:rPr>
            </w:pPr>
            <w:r w:rsidRPr="00865215">
              <w:rPr>
                <w:rFonts w:ascii="Times New Roman" w:hAnsi="Times New Roman"/>
                <w:sz w:val="18"/>
                <w:szCs w:val="18"/>
                <w:lang w:eastAsia="en-US"/>
              </w:rPr>
              <w:t>__________________________</w:t>
            </w:r>
          </w:p>
          <w:p w:rsidR="00865215" w:rsidRPr="00865215" w:rsidRDefault="00865215" w:rsidP="00E0344A">
            <w:pPr>
              <w:pStyle w:val="a7"/>
              <w:spacing w:line="220" w:lineRule="exact"/>
              <w:ind w:firstLine="0"/>
              <w:jc w:val="left"/>
              <w:rPr>
                <w:rFonts w:ascii="Times New Roman" w:hAnsi="Times New Roman"/>
                <w:sz w:val="18"/>
                <w:szCs w:val="18"/>
                <w:lang w:eastAsia="en-US"/>
              </w:rPr>
            </w:pPr>
            <w:r w:rsidRPr="00865215">
              <w:rPr>
                <w:rFonts w:ascii="Times New Roman" w:hAnsi="Times New Roman"/>
                <w:sz w:val="18"/>
                <w:szCs w:val="18"/>
                <w:lang w:eastAsia="en-US"/>
              </w:rPr>
              <w:t>___________________________ / ______________/</w:t>
            </w:r>
          </w:p>
        </w:tc>
      </w:tr>
    </w:tbl>
    <w:p w:rsidR="00E06FE3" w:rsidRPr="00E06FE3" w:rsidRDefault="00E06FE3" w:rsidP="00E0344A">
      <w:pPr>
        <w:spacing w:after="0" w:line="220" w:lineRule="exact"/>
        <w:rPr>
          <w:rFonts w:ascii="Times New Roman" w:eastAsia="Times New Roman" w:hAnsi="Times New Roman" w:cs="Times New Roman"/>
          <w:sz w:val="18"/>
          <w:szCs w:val="18"/>
          <w:lang w:eastAsia="ru-RU"/>
        </w:rPr>
      </w:pPr>
    </w:p>
    <w:sectPr w:rsidR="00E06FE3" w:rsidRPr="00E06FE3" w:rsidSect="00064813">
      <w:footerReference w:type="default" r:id="rId13"/>
      <w:pgSz w:w="11906" w:h="16838"/>
      <w:pgMar w:top="1134" w:right="850" w:bottom="568"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4765" w:rsidRDefault="00844765">
      <w:pPr>
        <w:spacing w:after="0" w:line="240" w:lineRule="auto"/>
      </w:pPr>
      <w:r>
        <w:separator/>
      </w:r>
    </w:p>
  </w:endnote>
  <w:endnote w:type="continuationSeparator" w:id="0">
    <w:p w:rsidR="00844765" w:rsidRDefault="00844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551458"/>
      <w:docPartObj>
        <w:docPartGallery w:val="Page Numbers (Bottom of Page)"/>
        <w:docPartUnique/>
      </w:docPartObj>
    </w:sdtPr>
    <w:sdtEndPr/>
    <w:sdtContent>
      <w:p w:rsidR="00064813" w:rsidRDefault="00680336">
        <w:pPr>
          <w:pStyle w:val="a3"/>
          <w:jc w:val="right"/>
        </w:pPr>
        <w:r>
          <w:fldChar w:fldCharType="begin"/>
        </w:r>
        <w:r w:rsidR="00064813">
          <w:instrText xml:space="preserve"> PAGE   \* MERGEFORMAT </w:instrText>
        </w:r>
        <w:r>
          <w:fldChar w:fldCharType="separate"/>
        </w:r>
        <w:r w:rsidR="007E7B75">
          <w:rPr>
            <w:noProof/>
          </w:rPr>
          <w:t>4</w:t>
        </w:r>
        <w:r>
          <w:fldChar w:fldCharType="end"/>
        </w:r>
      </w:p>
    </w:sdtContent>
  </w:sdt>
  <w:p w:rsidR="00064813" w:rsidRDefault="0006481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4765" w:rsidRDefault="00844765">
      <w:pPr>
        <w:spacing w:after="0" w:line="240" w:lineRule="auto"/>
      </w:pPr>
      <w:r>
        <w:separator/>
      </w:r>
    </w:p>
  </w:footnote>
  <w:footnote w:type="continuationSeparator" w:id="0">
    <w:p w:rsidR="00844765" w:rsidRDefault="00844765">
      <w:pPr>
        <w:spacing w:after="0" w:line="240" w:lineRule="auto"/>
      </w:pPr>
      <w:r>
        <w:continuationSeparator/>
      </w:r>
    </w:p>
  </w:footnote>
  <w:footnote w:id="1">
    <w:p w:rsidR="00C63ADA" w:rsidRPr="00DD25B4" w:rsidRDefault="00C63ADA" w:rsidP="00DD25B4">
      <w:pPr>
        <w:pStyle w:val="af1"/>
        <w:jc w:val="both"/>
        <w:rPr>
          <w:rFonts w:ascii="Times New Roman" w:hAnsi="Times New Roman" w:cs="Times New Roman"/>
        </w:rPr>
      </w:pPr>
      <w:r w:rsidRPr="00DD25B4">
        <w:rPr>
          <w:rStyle w:val="af3"/>
          <w:rFonts w:ascii="Times New Roman" w:hAnsi="Times New Roman" w:cs="Times New Roman"/>
        </w:rPr>
        <w:footnoteRef/>
      </w:r>
      <w:r w:rsidRPr="00DD25B4">
        <w:rPr>
          <w:rFonts w:ascii="Times New Roman" w:hAnsi="Times New Roman" w:cs="Times New Roman"/>
        </w:rPr>
        <w:t xml:space="preserve"> </w:t>
      </w:r>
      <w:r w:rsidRPr="00DD25B4">
        <w:rPr>
          <w:rFonts w:ascii="Times New Roman" w:hAnsi="Times New Roman" w:cs="Times New Roman"/>
          <w:color w:val="000000"/>
          <w:sz w:val="16"/>
        </w:rPr>
        <w:t>Договор счета эскроу - трехсторонний договор специального банковского счета эскроу, заключаемый между Уполномоченным Банком (Эскроу-агентом), Дольщиком (Депонентом) и Застройщиком (Бенефициаром), предметом которого является открытие Эскроу - агентом на имя Дольщика Счета эскроу в валюте РФ для учета и блокирования Депонированной суммы в целях ее передачи Бенефициару.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903F2"/>
    <w:multiLevelType w:val="hybridMultilevel"/>
    <w:tmpl w:val="F80A48EE"/>
    <w:lvl w:ilvl="0" w:tplc="BE7E897C">
      <w:start w:val="1"/>
      <w:numFmt w:val="bullet"/>
      <w:lvlText w:val=""/>
      <w:lvlJc w:val="left"/>
      <w:pPr>
        <w:tabs>
          <w:tab w:val="num" w:pos="2200"/>
        </w:tabs>
        <w:ind w:left="2200" w:hanging="360"/>
      </w:pPr>
      <w:rPr>
        <w:rFonts w:ascii="Symbol" w:hAnsi="Symbol" w:hint="default"/>
      </w:rPr>
    </w:lvl>
    <w:lvl w:ilvl="1" w:tplc="BE7E897C">
      <w:start w:val="1"/>
      <w:numFmt w:val="bullet"/>
      <w:lvlText w:val=""/>
      <w:lvlJc w:val="left"/>
      <w:pPr>
        <w:tabs>
          <w:tab w:val="num" w:pos="2200"/>
        </w:tabs>
        <w:ind w:left="2200" w:hanging="360"/>
      </w:pPr>
      <w:rPr>
        <w:rFonts w:ascii="Symbol" w:hAnsi="Symbol" w:hint="default"/>
      </w:rPr>
    </w:lvl>
    <w:lvl w:ilvl="2" w:tplc="04190005" w:tentative="1">
      <w:start w:val="1"/>
      <w:numFmt w:val="bullet"/>
      <w:lvlText w:val=""/>
      <w:lvlJc w:val="left"/>
      <w:pPr>
        <w:tabs>
          <w:tab w:val="num" w:pos="2920"/>
        </w:tabs>
        <w:ind w:left="2920" w:hanging="360"/>
      </w:pPr>
      <w:rPr>
        <w:rFonts w:ascii="Wingdings" w:hAnsi="Wingdings" w:hint="default"/>
      </w:rPr>
    </w:lvl>
    <w:lvl w:ilvl="3" w:tplc="04190001" w:tentative="1">
      <w:start w:val="1"/>
      <w:numFmt w:val="bullet"/>
      <w:lvlText w:val=""/>
      <w:lvlJc w:val="left"/>
      <w:pPr>
        <w:tabs>
          <w:tab w:val="num" w:pos="3640"/>
        </w:tabs>
        <w:ind w:left="3640" w:hanging="360"/>
      </w:pPr>
      <w:rPr>
        <w:rFonts w:ascii="Symbol" w:hAnsi="Symbol" w:hint="default"/>
      </w:rPr>
    </w:lvl>
    <w:lvl w:ilvl="4" w:tplc="04190003" w:tentative="1">
      <w:start w:val="1"/>
      <w:numFmt w:val="bullet"/>
      <w:lvlText w:val="o"/>
      <w:lvlJc w:val="left"/>
      <w:pPr>
        <w:tabs>
          <w:tab w:val="num" w:pos="4360"/>
        </w:tabs>
        <w:ind w:left="4360" w:hanging="360"/>
      </w:pPr>
      <w:rPr>
        <w:rFonts w:ascii="Courier New" w:hAnsi="Courier New" w:cs="Courier New" w:hint="default"/>
      </w:rPr>
    </w:lvl>
    <w:lvl w:ilvl="5" w:tplc="04190005" w:tentative="1">
      <w:start w:val="1"/>
      <w:numFmt w:val="bullet"/>
      <w:lvlText w:val=""/>
      <w:lvlJc w:val="left"/>
      <w:pPr>
        <w:tabs>
          <w:tab w:val="num" w:pos="5080"/>
        </w:tabs>
        <w:ind w:left="5080" w:hanging="360"/>
      </w:pPr>
      <w:rPr>
        <w:rFonts w:ascii="Wingdings" w:hAnsi="Wingdings" w:hint="default"/>
      </w:rPr>
    </w:lvl>
    <w:lvl w:ilvl="6" w:tplc="04190001" w:tentative="1">
      <w:start w:val="1"/>
      <w:numFmt w:val="bullet"/>
      <w:lvlText w:val=""/>
      <w:lvlJc w:val="left"/>
      <w:pPr>
        <w:tabs>
          <w:tab w:val="num" w:pos="5800"/>
        </w:tabs>
        <w:ind w:left="5800" w:hanging="360"/>
      </w:pPr>
      <w:rPr>
        <w:rFonts w:ascii="Symbol" w:hAnsi="Symbol" w:hint="default"/>
      </w:rPr>
    </w:lvl>
    <w:lvl w:ilvl="7" w:tplc="04190003" w:tentative="1">
      <w:start w:val="1"/>
      <w:numFmt w:val="bullet"/>
      <w:lvlText w:val="o"/>
      <w:lvlJc w:val="left"/>
      <w:pPr>
        <w:tabs>
          <w:tab w:val="num" w:pos="6520"/>
        </w:tabs>
        <w:ind w:left="6520" w:hanging="360"/>
      </w:pPr>
      <w:rPr>
        <w:rFonts w:ascii="Courier New" w:hAnsi="Courier New" w:cs="Courier New" w:hint="default"/>
      </w:rPr>
    </w:lvl>
    <w:lvl w:ilvl="8" w:tplc="04190005" w:tentative="1">
      <w:start w:val="1"/>
      <w:numFmt w:val="bullet"/>
      <w:lvlText w:val=""/>
      <w:lvlJc w:val="left"/>
      <w:pPr>
        <w:tabs>
          <w:tab w:val="num" w:pos="7240"/>
        </w:tabs>
        <w:ind w:left="7240" w:hanging="360"/>
      </w:pPr>
      <w:rPr>
        <w:rFonts w:ascii="Wingdings" w:hAnsi="Wingdings" w:hint="default"/>
      </w:rPr>
    </w:lvl>
  </w:abstractNum>
  <w:abstractNum w:abstractNumId="1" w15:restartNumberingAfterBreak="0">
    <w:nsid w:val="1A154A79"/>
    <w:multiLevelType w:val="hybridMultilevel"/>
    <w:tmpl w:val="2530FA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475541D"/>
    <w:multiLevelType w:val="hybridMultilevel"/>
    <w:tmpl w:val="25CC4CF2"/>
    <w:lvl w:ilvl="0" w:tplc="04190011">
      <w:start w:val="1"/>
      <w:numFmt w:val="decimal"/>
      <w:lvlText w:val="%1)"/>
      <w:lvlJc w:val="left"/>
      <w:pPr>
        <w:tabs>
          <w:tab w:val="num" w:pos="1481"/>
        </w:tabs>
        <w:ind w:left="1481" w:hanging="360"/>
      </w:pPr>
    </w:lvl>
    <w:lvl w:ilvl="1" w:tplc="04190019" w:tentative="1">
      <w:start w:val="1"/>
      <w:numFmt w:val="lowerLetter"/>
      <w:lvlText w:val="%2."/>
      <w:lvlJc w:val="left"/>
      <w:pPr>
        <w:tabs>
          <w:tab w:val="num" w:pos="2201"/>
        </w:tabs>
        <w:ind w:left="2201" w:hanging="360"/>
      </w:pPr>
    </w:lvl>
    <w:lvl w:ilvl="2" w:tplc="0419001B" w:tentative="1">
      <w:start w:val="1"/>
      <w:numFmt w:val="lowerRoman"/>
      <w:lvlText w:val="%3."/>
      <w:lvlJc w:val="right"/>
      <w:pPr>
        <w:tabs>
          <w:tab w:val="num" w:pos="2921"/>
        </w:tabs>
        <w:ind w:left="2921" w:hanging="180"/>
      </w:pPr>
    </w:lvl>
    <w:lvl w:ilvl="3" w:tplc="0419000F" w:tentative="1">
      <w:start w:val="1"/>
      <w:numFmt w:val="decimal"/>
      <w:lvlText w:val="%4."/>
      <w:lvlJc w:val="left"/>
      <w:pPr>
        <w:tabs>
          <w:tab w:val="num" w:pos="3641"/>
        </w:tabs>
        <w:ind w:left="3641" w:hanging="360"/>
      </w:pPr>
    </w:lvl>
    <w:lvl w:ilvl="4" w:tplc="04190019" w:tentative="1">
      <w:start w:val="1"/>
      <w:numFmt w:val="lowerLetter"/>
      <w:lvlText w:val="%5."/>
      <w:lvlJc w:val="left"/>
      <w:pPr>
        <w:tabs>
          <w:tab w:val="num" w:pos="4361"/>
        </w:tabs>
        <w:ind w:left="4361" w:hanging="360"/>
      </w:pPr>
    </w:lvl>
    <w:lvl w:ilvl="5" w:tplc="0419001B" w:tentative="1">
      <w:start w:val="1"/>
      <w:numFmt w:val="lowerRoman"/>
      <w:lvlText w:val="%6."/>
      <w:lvlJc w:val="right"/>
      <w:pPr>
        <w:tabs>
          <w:tab w:val="num" w:pos="5081"/>
        </w:tabs>
        <w:ind w:left="5081" w:hanging="180"/>
      </w:pPr>
    </w:lvl>
    <w:lvl w:ilvl="6" w:tplc="0419000F" w:tentative="1">
      <w:start w:val="1"/>
      <w:numFmt w:val="decimal"/>
      <w:lvlText w:val="%7."/>
      <w:lvlJc w:val="left"/>
      <w:pPr>
        <w:tabs>
          <w:tab w:val="num" w:pos="5801"/>
        </w:tabs>
        <w:ind w:left="5801" w:hanging="360"/>
      </w:pPr>
    </w:lvl>
    <w:lvl w:ilvl="7" w:tplc="04190019" w:tentative="1">
      <w:start w:val="1"/>
      <w:numFmt w:val="lowerLetter"/>
      <w:lvlText w:val="%8."/>
      <w:lvlJc w:val="left"/>
      <w:pPr>
        <w:tabs>
          <w:tab w:val="num" w:pos="6521"/>
        </w:tabs>
        <w:ind w:left="6521" w:hanging="360"/>
      </w:pPr>
    </w:lvl>
    <w:lvl w:ilvl="8" w:tplc="0419001B" w:tentative="1">
      <w:start w:val="1"/>
      <w:numFmt w:val="lowerRoman"/>
      <w:lvlText w:val="%9."/>
      <w:lvlJc w:val="right"/>
      <w:pPr>
        <w:tabs>
          <w:tab w:val="num" w:pos="7241"/>
        </w:tabs>
        <w:ind w:left="7241" w:hanging="180"/>
      </w:pPr>
    </w:lvl>
  </w:abstractNum>
  <w:abstractNum w:abstractNumId="3" w15:restartNumberingAfterBreak="0">
    <w:nsid w:val="3AF93020"/>
    <w:multiLevelType w:val="hybridMultilevel"/>
    <w:tmpl w:val="106A0A24"/>
    <w:lvl w:ilvl="0" w:tplc="F91E903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BC365D"/>
    <w:multiLevelType w:val="multilevel"/>
    <w:tmpl w:val="1B1439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571"/>
        </w:tabs>
        <w:ind w:left="1571"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4380362B"/>
    <w:multiLevelType w:val="hybridMultilevel"/>
    <w:tmpl w:val="A9886A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6302645"/>
    <w:multiLevelType w:val="hybridMultilevel"/>
    <w:tmpl w:val="9B6045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DDD3BBC"/>
    <w:multiLevelType w:val="hybridMultilevel"/>
    <w:tmpl w:val="DADCE512"/>
    <w:lvl w:ilvl="0" w:tplc="04190011">
      <w:start w:val="1"/>
      <w:numFmt w:val="decimal"/>
      <w:lvlText w:val="%1)"/>
      <w:lvlJc w:val="left"/>
      <w:pPr>
        <w:tabs>
          <w:tab w:val="num" w:pos="900"/>
        </w:tabs>
        <w:ind w:left="900"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8" w15:restartNumberingAfterBreak="0">
    <w:nsid w:val="731B3468"/>
    <w:multiLevelType w:val="hybridMultilevel"/>
    <w:tmpl w:val="8BDE5DBA"/>
    <w:lvl w:ilvl="0" w:tplc="A678DB9E">
      <w:start w:val="1"/>
      <w:numFmt w:val="bullet"/>
      <w:lvlText w:val="-"/>
      <w:lvlJc w:val="left"/>
      <w:pPr>
        <w:tabs>
          <w:tab w:val="num" w:pos="1070"/>
        </w:tabs>
        <w:ind w:left="1070" w:hanging="360"/>
      </w:pPr>
      <w:rPr>
        <w:rFonts w:ascii="Courier New" w:hAnsi="Courier New" w:hint="default"/>
      </w:rPr>
    </w:lvl>
    <w:lvl w:ilvl="1" w:tplc="04190003" w:tentative="1">
      <w:start w:val="1"/>
      <w:numFmt w:val="bullet"/>
      <w:lvlText w:val="o"/>
      <w:lvlJc w:val="left"/>
      <w:pPr>
        <w:tabs>
          <w:tab w:val="num" w:pos="-349"/>
        </w:tabs>
        <w:ind w:left="-349" w:hanging="360"/>
      </w:pPr>
      <w:rPr>
        <w:rFonts w:ascii="Courier New" w:hAnsi="Courier New" w:cs="Courier New" w:hint="default"/>
      </w:rPr>
    </w:lvl>
    <w:lvl w:ilvl="2" w:tplc="04190005" w:tentative="1">
      <w:start w:val="1"/>
      <w:numFmt w:val="bullet"/>
      <w:lvlText w:val=""/>
      <w:lvlJc w:val="left"/>
      <w:pPr>
        <w:tabs>
          <w:tab w:val="num" w:pos="371"/>
        </w:tabs>
        <w:ind w:left="371" w:hanging="360"/>
      </w:pPr>
      <w:rPr>
        <w:rFonts w:ascii="Wingdings" w:hAnsi="Wingdings" w:hint="default"/>
      </w:rPr>
    </w:lvl>
    <w:lvl w:ilvl="3" w:tplc="04190001" w:tentative="1">
      <w:start w:val="1"/>
      <w:numFmt w:val="bullet"/>
      <w:lvlText w:val=""/>
      <w:lvlJc w:val="left"/>
      <w:pPr>
        <w:tabs>
          <w:tab w:val="num" w:pos="1091"/>
        </w:tabs>
        <w:ind w:left="1091" w:hanging="360"/>
      </w:pPr>
      <w:rPr>
        <w:rFonts w:ascii="Symbol" w:hAnsi="Symbol" w:hint="default"/>
      </w:rPr>
    </w:lvl>
    <w:lvl w:ilvl="4" w:tplc="04190003" w:tentative="1">
      <w:start w:val="1"/>
      <w:numFmt w:val="bullet"/>
      <w:lvlText w:val="o"/>
      <w:lvlJc w:val="left"/>
      <w:pPr>
        <w:tabs>
          <w:tab w:val="num" w:pos="1811"/>
        </w:tabs>
        <w:ind w:left="1811" w:hanging="360"/>
      </w:pPr>
      <w:rPr>
        <w:rFonts w:ascii="Courier New" w:hAnsi="Courier New" w:cs="Courier New" w:hint="default"/>
      </w:rPr>
    </w:lvl>
    <w:lvl w:ilvl="5" w:tplc="04190005" w:tentative="1">
      <w:start w:val="1"/>
      <w:numFmt w:val="bullet"/>
      <w:lvlText w:val=""/>
      <w:lvlJc w:val="left"/>
      <w:pPr>
        <w:tabs>
          <w:tab w:val="num" w:pos="2531"/>
        </w:tabs>
        <w:ind w:left="2531" w:hanging="360"/>
      </w:pPr>
      <w:rPr>
        <w:rFonts w:ascii="Wingdings" w:hAnsi="Wingdings" w:hint="default"/>
      </w:rPr>
    </w:lvl>
    <w:lvl w:ilvl="6" w:tplc="04190001" w:tentative="1">
      <w:start w:val="1"/>
      <w:numFmt w:val="bullet"/>
      <w:lvlText w:val=""/>
      <w:lvlJc w:val="left"/>
      <w:pPr>
        <w:tabs>
          <w:tab w:val="num" w:pos="3251"/>
        </w:tabs>
        <w:ind w:left="3251" w:hanging="360"/>
      </w:pPr>
      <w:rPr>
        <w:rFonts w:ascii="Symbol" w:hAnsi="Symbol" w:hint="default"/>
      </w:rPr>
    </w:lvl>
    <w:lvl w:ilvl="7" w:tplc="04190003" w:tentative="1">
      <w:start w:val="1"/>
      <w:numFmt w:val="bullet"/>
      <w:lvlText w:val="o"/>
      <w:lvlJc w:val="left"/>
      <w:pPr>
        <w:tabs>
          <w:tab w:val="num" w:pos="3971"/>
        </w:tabs>
        <w:ind w:left="3971" w:hanging="360"/>
      </w:pPr>
      <w:rPr>
        <w:rFonts w:ascii="Courier New" w:hAnsi="Courier New" w:cs="Courier New" w:hint="default"/>
      </w:rPr>
    </w:lvl>
    <w:lvl w:ilvl="8" w:tplc="04190005" w:tentative="1">
      <w:start w:val="1"/>
      <w:numFmt w:val="bullet"/>
      <w:lvlText w:val=""/>
      <w:lvlJc w:val="left"/>
      <w:pPr>
        <w:tabs>
          <w:tab w:val="num" w:pos="4691"/>
        </w:tabs>
        <w:ind w:left="4691" w:hanging="360"/>
      </w:pPr>
      <w:rPr>
        <w:rFonts w:ascii="Wingdings" w:hAnsi="Wingdings" w:hint="default"/>
      </w:rPr>
    </w:lvl>
  </w:abstractNum>
  <w:abstractNum w:abstractNumId="9" w15:restartNumberingAfterBreak="0">
    <w:nsid w:val="73CC3B8B"/>
    <w:multiLevelType w:val="singleLevel"/>
    <w:tmpl w:val="0419000F"/>
    <w:lvl w:ilvl="0">
      <w:start w:val="1"/>
      <w:numFmt w:val="decimal"/>
      <w:lvlText w:val="%1."/>
      <w:lvlJc w:val="left"/>
      <w:pPr>
        <w:tabs>
          <w:tab w:val="num" w:pos="360"/>
        </w:tabs>
        <w:ind w:left="360" w:hanging="360"/>
      </w:pPr>
      <w:rPr>
        <w:rFonts w:hint="default"/>
      </w:rPr>
    </w:lvl>
  </w:abstractNum>
  <w:abstractNum w:abstractNumId="10" w15:restartNumberingAfterBreak="0">
    <w:nsid w:val="75592163"/>
    <w:multiLevelType w:val="hybridMultilevel"/>
    <w:tmpl w:val="26B67C9A"/>
    <w:lvl w:ilvl="0" w:tplc="F91E9038">
      <w:numFmt w:val="bullet"/>
      <w:lvlText w:val="-"/>
      <w:lvlJc w:val="left"/>
      <w:pPr>
        <w:tabs>
          <w:tab w:val="num" w:pos="771"/>
        </w:tabs>
        <w:ind w:left="771" w:hanging="360"/>
      </w:pPr>
      <w:rPr>
        <w:rFonts w:ascii="Times New Roman" w:eastAsia="Times New Roman" w:hAnsi="Times New Roman" w:cs="Times New Roman" w:hint="default"/>
      </w:rPr>
    </w:lvl>
    <w:lvl w:ilvl="1" w:tplc="04190003" w:tentative="1">
      <w:start w:val="1"/>
      <w:numFmt w:val="bullet"/>
      <w:lvlText w:val="o"/>
      <w:lvlJc w:val="left"/>
      <w:pPr>
        <w:tabs>
          <w:tab w:val="num" w:pos="1491"/>
        </w:tabs>
        <w:ind w:left="1491" w:hanging="360"/>
      </w:pPr>
      <w:rPr>
        <w:rFonts w:ascii="Courier New" w:hAnsi="Courier New" w:hint="default"/>
      </w:rPr>
    </w:lvl>
    <w:lvl w:ilvl="2" w:tplc="04190005" w:tentative="1">
      <w:start w:val="1"/>
      <w:numFmt w:val="bullet"/>
      <w:lvlText w:val=""/>
      <w:lvlJc w:val="left"/>
      <w:pPr>
        <w:tabs>
          <w:tab w:val="num" w:pos="2211"/>
        </w:tabs>
        <w:ind w:left="2211" w:hanging="360"/>
      </w:pPr>
      <w:rPr>
        <w:rFonts w:ascii="Wingdings" w:hAnsi="Wingdings" w:hint="default"/>
      </w:rPr>
    </w:lvl>
    <w:lvl w:ilvl="3" w:tplc="04190001" w:tentative="1">
      <w:start w:val="1"/>
      <w:numFmt w:val="bullet"/>
      <w:lvlText w:val=""/>
      <w:lvlJc w:val="left"/>
      <w:pPr>
        <w:tabs>
          <w:tab w:val="num" w:pos="2931"/>
        </w:tabs>
        <w:ind w:left="2931" w:hanging="360"/>
      </w:pPr>
      <w:rPr>
        <w:rFonts w:ascii="Symbol" w:hAnsi="Symbol" w:hint="default"/>
      </w:rPr>
    </w:lvl>
    <w:lvl w:ilvl="4" w:tplc="04190003" w:tentative="1">
      <w:start w:val="1"/>
      <w:numFmt w:val="bullet"/>
      <w:lvlText w:val="o"/>
      <w:lvlJc w:val="left"/>
      <w:pPr>
        <w:tabs>
          <w:tab w:val="num" w:pos="3651"/>
        </w:tabs>
        <w:ind w:left="3651" w:hanging="360"/>
      </w:pPr>
      <w:rPr>
        <w:rFonts w:ascii="Courier New" w:hAnsi="Courier New" w:hint="default"/>
      </w:rPr>
    </w:lvl>
    <w:lvl w:ilvl="5" w:tplc="04190005" w:tentative="1">
      <w:start w:val="1"/>
      <w:numFmt w:val="bullet"/>
      <w:lvlText w:val=""/>
      <w:lvlJc w:val="left"/>
      <w:pPr>
        <w:tabs>
          <w:tab w:val="num" w:pos="4371"/>
        </w:tabs>
        <w:ind w:left="4371" w:hanging="360"/>
      </w:pPr>
      <w:rPr>
        <w:rFonts w:ascii="Wingdings" w:hAnsi="Wingdings" w:hint="default"/>
      </w:rPr>
    </w:lvl>
    <w:lvl w:ilvl="6" w:tplc="04190001" w:tentative="1">
      <w:start w:val="1"/>
      <w:numFmt w:val="bullet"/>
      <w:lvlText w:val=""/>
      <w:lvlJc w:val="left"/>
      <w:pPr>
        <w:tabs>
          <w:tab w:val="num" w:pos="5091"/>
        </w:tabs>
        <w:ind w:left="5091" w:hanging="360"/>
      </w:pPr>
      <w:rPr>
        <w:rFonts w:ascii="Symbol" w:hAnsi="Symbol" w:hint="default"/>
      </w:rPr>
    </w:lvl>
    <w:lvl w:ilvl="7" w:tplc="04190003" w:tentative="1">
      <w:start w:val="1"/>
      <w:numFmt w:val="bullet"/>
      <w:lvlText w:val="o"/>
      <w:lvlJc w:val="left"/>
      <w:pPr>
        <w:tabs>
          <w:tab w:val="num" w:pos="5811"/>
        </w:tabs>
        <w:ind w:left="5811" w:hanging="360"/>
      </w:pPr>
      <w:rPr>
        <w:rFonts w:ascii="Courier New" w:hAnsi="Courier New" w:hint="default"/>
      </w:rPr>
    </w:lvl>
    <w:lvl w:ilvl="8" w:tplc="04190005" w:tentative="1">
      <w:start w:val="1"/>
      <w:numFmt w:val="bullet"/>
      <w:lvlText w:val=""/>
      <w:lvlJc w:val="left"/>
      <w:pPr>
        <w:tabs>
          <w:tab w:val="num" w:pos="6531"/>
        </w:tabs>
        <w:ind w:left="6531" w:hanging="360"/>
      </w:pPr>
      <w:rPr>
        <w:rFonts w:ascii="Wingdings" w:hAnsi="Wingdings" w:hint="default"/>
      </w:rPr>
    </w:lvl>
  </w:abstractNum>
  <w:num w:numId="1">
    <w:abstractNumId w:val="4"/>
  </w:num>
  <w:num w:numId="2">
    <w:abstractNumId w:val="3"/>
  </w:num>
  <w:num w:numId="3">
    <w:abstractNumId w:val="2"/>
  </w:num>
  <w:num w:numId="4">
    <w:abstractNumId w:val="7"/>
  </w:num>
  <w:num w:numId="5">
    <w:abstractNumId w:val="10"/>
  </w:num>
  <w:num w:numId="6">
    <w:abstractNumId w:val="0"/>
  </w:num>
  <w:num w:numId="7">
    <w:abstractNumId w:val="1"/>
  </w:num>
  <w:num w:numId="8">
    <w:abstractNumId w:val="6"/>
  </w:num>
  <w:num w:numId="9">
    <w:abstractNumId w:val="9"/>
    <w:lvlOverride w:ilvl="0">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06FE3"/>
    <w:rsid w:val="000120AB"/>
    <w:rsid w:val="0006179F"/>
    <w:rsid w:val="00064813"/>
    <w:rsid w:val="000652BB"/>
    <w:rsid w:val="00072299"/>
    <w:rsid w:val="0007426B"/>
    <w:rsid w:val="000A0F7A"/>
    <w:rsid w:val="000A7A42"/>
    <w:rsid w:val="00151DC1"/>
    <w:rsid w:val="00154AD1"/>
    <w:rsid w:val="001568BD"/>
    <w:rsid w:val="001627EC"/>
    <w:rsid w:val="001644B7"/>
    <w:rsid w:val="001B4BCE"/>
    <w:rsid w:val="001C4092"/>
    <w:rsid w:val="001F1D67"/>
    <w:rsid w:val="00203C7B"/>
    <w:rsid w:val="002141C5"/>
    <w:rsid w:val="0021493F"/>
    <w:rsid w:val="00217194"/>
    <w:rsid w:val="002217A9"/>
    <w:rsid w:val="0024390C"/>
    <w:rsid w:val="002508AE"/>
    <w:rsid w:val="00290BCD"/>
    <w:rsid w:val="002A2FD9"/>
    <w:rsid w:val="002B0EBA"/>
    <w:rsid w:val="00305C48"/>
    <w:rsid w:val="00314CED"/>
    <w:rsid w:val="00341941"/>
    <w:rsid w:val="00361DE7"/>
    <w:rsid w:val="00364D82"/>
    <w:rsid w:val="00365D4C"/>
    <w:rsid w:val="003768F1"/>
    <w:rsid w:val="003830AC"/>
    <w:rsid w:val="003E0308"/>
    <w:rsid w:val="00400CBE"/>
    <w:rsid w:val="00413901"/>
    <w:rsid w:val="00425062"/>
    <w:rsid w:val="00457DBB"/>
    <w:rsid w:val="00464A22"/>
    <w:rsid w:val="004950A0"/>
    <w:rsid w:val="004969C4"/>
    <w:rsid w:val="004A1096"/>
    <w:rsid w:val="004A42E4"/>
    <w:rsid w:val="004E2D6D"/>
    <w:rsid w:val="004F7147"/>
    <w:rsid w:val="0051573C"/>
    <w:rsid w:val="00545494"/>
    <w:rsid w:val="00575B34"/>
    <w:rsid w:val="005A384F"/>
    <w:rsid w:val="005A394C"/>
    <w:rsid w:val="005C0A9D"/>
    <w:rsid w:val="005E054C"/>
    <w:rsid w:val="00604360"/>
    <w:rsid w:val="00605CD2"/>
    <w:rsid w:val="0062112E"/>
    <w:rsid w:val="00623AB5"/>
    <w:rsid w:val="00680336"/>
    <w:rsid w:val="0069764F"/>
    <w:rsid w:val="006D5C3A"/>
    <w:rsid w:val="006E6890"/>
    <w:rsid w:val="007013B2"/>
    <w:rsid w:val="00712732"/>
    <w:rsid w:val="00750505"/>
    <w:rsid w:val="00751BA2"/>
    <w:rsid w:val="00760536"/>
    <w:rsid w:val="00761AF4"/>
    <w:rsid w:val="00787411"/>
    <w:rsid w:val="007B3E21"/>
    <w:rsid w:val="007E752F"/>
    <w:rsid w:val="007E7B75"/>
    <w:rsid w:val="00815A6B"/>
    <w:rsid w:val="008222E8"/>
    <w:rsid w:val="008334FC"/>
    <w:rsid w:val="00844765"/>
    <w:rsid w:val="00865215"/>
    <w:rsid w:val="008B19F4"/>
    <w:rsid w:val="008D158C"/>
    <w:rsid w:val="00913A8A"/>
    <w:rsid w:val="009303AF"/>
    <w:rsid w:val="00945C1F"/>
    <w:rsid w:val="00967052"/>
    <w:rsid w:val="00A0244A"/>
    <w:rsid w:val="00A0530C"/>
    <w:rsid w:val="00A45B0E"/>
    <w:rsid w:val="00A5418D"/>
    <w:rsid w:val="00A76996"/>
    <w:rsid w:val="00AA12F5"/>
    <w:rsid w:val="00AB1738"/>
    <w:rsid w:val="00AB7E61"/>
    <w:rsid w:val="00AC4FC5"/>
    <w:rsid w:val="00AC7458"/>
    <w:rsid w:val="00B014B9"/>
    <w:rsid w:val="00B278E4"/>
    <w:rsid w:val="00B46709"/>
    <w:rsid w:val="00B866AE"/>
    <w:rsid w:val="00BA623F"/>
    <w:rsid w:val="00BB5551"/>
    <w:rsid w:val="00BD37EA"/>
    <w:rsid w:val="00C01940"/>
    <w:rsid w:val="00C26F6C"/>
    <w:rsid w:val="00C56840"/>
    <w:rsid w:val="00C63ADA"/>
    <w:rsid w:val="00C7527E"/>
    <w:rsid w:val="00CB3DB8"/>
    <w:rsid w:val="00D044C4"/>
    <w:rsid w:val="00D46F7B"/>
    <w:rsid w:val="00D47D1B"/>
    <w:rsid w:val="00D652C5"/>
    <w:rsid w:val="00DA4A2C"/>
    <w:rsid w:val="00DB79F7"/>
    <w:rsid w:val="00DD25B4"/>
    <w:rsid w:val="00DE2559"/>
    <w:rsid w:val="00E0344A"/>
    <w:rsid w:val="00E06FE3"/>
    <w:rsid w:val="00E33241"/>
    <w:rsid w:val="00E361BB"/>
    <w:rsid w:val="00E63C89"/>
    <w:rsid w:val="00E6546F"/>
    <w:rsid w:val="00E7158D"/>
    <w:rsid w:val="00E75017"/>
    <w:rsid w:val="00E776D1"/>
    <w:rsid w:val="00EA1F6C"/>
    <w:rsid w:val="00EB62C0"/>
    <w:rsid w:val="00EE73B8"/>
    <w:rsid w:val="00F00C9C"/>
    <w:rsid w:val="00F42C23"/>
    <w:rsid w:val="00F63D95"/>
    <w:rsid w:val="00F70F28"/>
    <w:rsid w:val="00F90EF0"/>
    <w:rsid w:val="00FB4DA2"/>
    <w:rsid w:val="00FD36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78082E-EDF9-4C99-805F-D1D9650ED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1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06FE3"/>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4">
    <w:name w:val="Нижний колонтитул Знак"/>
    <w:basedOn w:val="a0"/>
    <w:link w:val="a3"/>
    <w:uiPriority w:val="99"/>
    <w:rsid w:val="00E06FE3"/>
    <w:rPr>
      <w:rFonts w:ascii="Times New Roman" w:eastAsia="Times New Roman" w:hAnsi="Times New Roman" w:cs="Times New Roman"/>
      <w:sz w:val="20"/>
      <w:szCs w:val="20"/>
      <w:lang w:eastAsia="ru-RU"/>
    </w:rPr>
  </w:style>
  <w:style w:type="paragraph" w:styleId="a5">
    <w:name w:val="header"/>
    <w:basedOn w:val="a"/>
    <w:link w:val="a6"/>
    <w:semiHidden/>
    <w:unhideWhenUsed/>
    <w:rsid w:val="00865215"/>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5"/>
    <w:semiHidden/>
    <w:rsid w:val="00865215"/>
    <w:rPr>
      <w:rFonts w:ascii="Times New Roman" w:eastAsia="Times New Roman" w:hAnsi="Times New Roman" w:cs="Times New Roman"/>
      <w:sz w:val="20"/>
      <w:szCs w:val="20"/>
      <w:lang w:eastAsia="ru-RU"/>
    </w:rPr>
  </w:style>
  <w:style w:type="paragraph" w:styleId="a7">
    <w:name w:val="Body Text Indent"/>
    <w:basedOn w:val="a"/>
    <w:link w:val="a8"/>
    <w:semiHidden/>
    <w:unhideWhenUsed/>
    <w:rsid w:val="00865215"/>
    <w:pPr>
      <w:spacing w:after="0" w:line="240" w:lineRule="auto"/>
      <w:ind w:firstLine="851"/>
      <w:jc w:val="both"/>
    </w:pPr>
    <w:rPr>
      <w:rFonts w:ascii="Arial" w:eastAsia="Times New Roman" w:hAnsi="Arial" w:cs="Times New Roman"/>
      <w:sz w:val="20"/>
      <w:szCs w:val="20"/>
      <w:lang w:eastAsia="ru-RU"/>
    </w:rPr>
  </w:style>
  <w:style w:type="character" w:customStyle="1" w:styleId="a8">
    <w:name w:val="Основной текст с отступом Знак"/>
    <w:basedOn w:val="a0"/>
    <w:link w:val="a7"/>
    <w:semiHidden/>
    <w:rsid w:val="00865215"/>
    <w:rPr>
      <w:rFonts w:ascii="Arial" w:eastAsia="Times New Roman" w:hAnsi="Arial" w:cs="Times New Roman"/>
      <w:sz w:val="20"/>
      <w:szCs w:val="20"/>
      <w:lang w:eastAsia="ru-RU"/>
    </w:rPr>
  </w:style>
  <w:style w:type="paragraph" w:customStyle="1" w:styleId="ConsPlusNormal">
    <w:name w:val="ConsPlusNormal"/>
    <w:rsid w:val="00865215"/>
    <w:pPr>
      <w:widowControl w:val="0"/>
      <w:autoSpaceDE w:val="0"/>
      <w:autoSpaceDN w:val="0"/>
      <w:spacing w:after="0" w:line="240" w:lineRule="auto"/>
    </w:pPr>
    <w:rPr>
      <w:rFonts w:ascii="Calibri" w:eastAsia="Times New Roman" w:hAnsi="Calibri" w:cs="Calibri"/>
      <w:szCs w:val="20"/>
      <w:lang w:eastAsia="ru-RU"/>
    </w:rPr>
  </w:style>
  <w:style w:type="character" w:styleId="a9">
    <w:name w:val="annotation reference"/>
    <w:basedOn w:val="a0"/>
    <w:uiPriority w:val="99"/>
    <w:semiHidden/>
    <w:unhideWhenUsed/>
    <w:rsid w:val="00E7158D"/>
    <w:rPr>
      <w:sz w:val="16"/>
      <w:szCs w:val="16"/>
    </w:rPr>
  </w:style>
  <w:style w:type="paragraph" w:styleId="aa">
    <w:name w:val="annotation text"/>
    <w:basedOn w:val="a"/>
    <w:link w:val="ab"/>
    <w:uiPriority w:val="99"/>
    <w:semiHidden/>
    <w:unhideWhenUsed/>
    <w:rsid w:val="00E7158D"/>
    <w:pPr>
      <w:spacing w:line="240" w:lineRule="auto"/>
    </w:pPr>
    <w:rPr>
      <w:sz w:val="20"/>
      <w:szCs w:val="20"/>
    </w:rPr>
  </w:style>
  <w:style w:type="character" w:customStyle="1" w:styleId="ab">
    <w:name w:val="Текст примечания Знак"/>
    <w:basedOn w:val="a0"/>
    <w:link w:val="aa"/>
    <w:uiPriority w:val="99"/>
    <w:semiHidden/>
    <w:rsid w:val="00E7158D"/>
    <w:rPr>
      <w:sz w:val="20"/>
      <w:szCs w:val="20"/>
    </w:rPr>
  </w:style>
  <w:style w:type="paragraph" w:styleId="ac">
    <w:name w:val="annotation subject"/>
    <w:basedOn w:val="aa"/>
    <w:next w:val="aa"/>
    <w:link w:val="ad"/>
    <w:uiPriority w:val="99"/>
    <w:semiHidden/>
    <w:unhideWhenUsed/>
    <w:rsid w:val="00E7158D"/>
    <w:rPr>
      <w:b/>
      <w:bCs/>
    </w:rPr>
  </w:style>
  <w:style w:type="character" w:customStyle="1" w:styleId="ad">
    <w:name w:val="Тема примечания Знак"/>
    <w:basedOn w:val="ab"/>
    <w:link w:val="ac"/>
    <w:uiPriority w:val="99"/>
    <w:semiHidden/>
    <w:rsid w:val="00E7158D"/>
    <w:rPr>
      <w:b/>
      <w:bCs/>
      <w:sz w:val="20"/>
      <w:szCs w:val="20"/>
    </w:rPr>
  </w:style>
  <w:style w:type="paragraph" w:styleId="ae">
    <w:name w:val="Balloon Text"/>
    <w:basedOn w:val="a"/>
    <w:link w:val="af"/>
    <w:uiPriority w:val="99"/>
    <w:semiHidden/>
    <w:unhideWhenUsed/>
    <w:rsid w:val="00E7158D"/>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E7158D"/>
    <w:rPr>
      <w:rFonts w:ascii="Segoe UI" w:hAnsi="Segoe UI" w:cs="Segoe UI"/>
      <w:sz w:val="18"/>
      <w:szCs w:val="18"/>
    </w:rPr>
  </w:style>
  <w:style w:type="character" w:styleId="af0">
    <w:name w:val="Hyperlink"/>
    <w:basedOn w:val="a0"/>
    <w:uiPriority w:val="99"/>
    <w:unhideWhenUsed/>
    <w:rsid w:val="00A0530C"/>
    <w:rPr>
      <w:color w:val="0563C1" w:themeColor="hyperlink"/>
      <w:u w:val="single"/>
    </w:rPr>
  </w:style>
  <w:style w:type="paragraph" w:styleId="af1">
    <w:name w:val="footnote text"/>
    <w:basedOn w:val="a"/>
    <w:link w:val="af2"/>
    <w:uiPriority w:val="99"/>
    <w:semiHidden/>
    <w:unhideWhenUsed/>
    <w:rsid w:val="00C63ADA"/>
    <w:pPr>
      <w:spacing w:after="0" w:line="240" w:lineRule="auto"/>
    </w:pPr>
    <w:rPr>
      <w:sz w:val="20"/>
      <w:szCs w:val="20"/>
    </w:rPr>
  </w:style>
  <w:style w:type="character" w:customStyle="1" w:styleId="af2">
    <w:name w:val="Текст сноски Знак"/>
    <w:basedOn w:val="a0"/>
    <w:link w:val="af1"/>
    <w:uiPriority w:val="99"/>
    <w:semiHidden/>
    <w:rsid w:val="00C63ADA"/>
    <w:rPr>
      <w:sz w:val="20"/>
      <w:szCs w:val="20"/>
    </w:rPr>
  </w:style>
  <w:style w:type="character" w:styleId="af3">
    <w:name w:val="footnote reference"/>
    <w:basedOn w:val="a0"/>
    <w:uiPriority w:val="99"/>
    <w:semiHidden/>
    <w:unhideWhenUsed/>
    <w:rsid w:val="00C63ADA"/>
    <w:rPr>
      <w:vertAlign w:val="superscript"/>
    </w:rPr>
  </w:style>
  <w:style w:type="character" w:customStyle="1" w:styleId="normaltextrun">
    <w:name w:val="normaltextrun"/>
    <w:basedOn w:val="a0"/>
    <w:rsid w:val="007E7B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818921">
      <w:bodyDiv w:val="1"/>
      <w:marLeft w:val="0"/>
      <w:marRight w:val="0"/>
      <w:marTop w:val="0"/>
      <w:marBottom w:val="0"/>
      <w:divBdr>
        <w:top w:val="none" w:sz="0" w:space="0" w:color="auto"/>
        <w:left w:val="none" w:sz="0" w:space="0" w:color="auto"/>
        <w:bottom w:val="none" w:sz="0" w:space="0" w:color="auto"/>
        <w:right w:val="none" w:sz="0" w:space="0" w:color="auto"/>
      </w:divBdr>
    </w:div>
    <w:div w:id="841626401">
      <w:bodyDiv w:val="1"/>
      <w:marLeft w:val="0"/>
      <w:marRight w:val="0"/>
      <w:marTop w:val="0"/>
      <w:marBottom w:val="0"/>
      <w:divBdr>
        <w:top w:val="none" w:sz="0" w:space="0" w:color="auto"/>
        <w:left w:val="none" w:sz="0" w:space="0" w:color="auto"/>
        <w:bottom w:val="none" w:sz="0" w:space="0" w:color="auto"/>
        <w:right w:val="none" w:sz="0" w:space="0" w:color="auto"/>
      </w:divBdr>
    </w:div>
    <w:div w:id="1036201158">
      <w:bodyDiv w:val="1"/>
      <w:marLeft w:val="0"/>
      <w:marRight w:val="0"/>
      <w:marTop w:val="0"/>
      <w:marBottom w:val="0"/>
      <w:divBdr>
        <w:top w:val="none" w:sz="0" w:space="0" w:color="auto"/>
        <w:left w:val="none" w:sz="0" w:space="0" w:color="auto"/>
        <w:bottom w:val="none" w:sz="0" w:space="0" w:color="auto"/>
        <w:right w:val="none" w:sz="0" w:space="0" w:color="auto"/>
      </w:divBdr>
    </w:div>
    <w:div w:id="1571117830">
      <w:bodyDiv w:val="1"/>
      <w:marLeft w:val="0"/>
      <w:marRight w:val="0"/>
      <w:marTop w:val="0"/>
      <w:marBottom w:val="0"/>
      <w:divBdr>
        <w:top w:val="none" w:sz="0" w:space="0" w:color="auto"/>
        <w:left w:val="none" w:sz="0" w:space="0" w:color="auto"/>
        <w:bottom w:val="none" w:sz="0" w:space="0" w:color="auto"/>
        <w:right w:val="none" w:sz="0" w:space="0" w:color="auto"/>
      </w:divBdr>
    </w:div>
    <w:div w:id="211196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ekaterininski.r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58D08914C29B8A48924DA6114B2BDD70" ma:contentTypeVersion="0" ma:contentTypeDescription="Создание документа." ma:contentTypeScope="" ma:versionID="1ae3a8e022796747f9776e698862b56c">
  <xsd:schema xmlns:xsd="http://www.w3.org/2001/XMLSchema" xmlns:xs="http://www.w3.org/2001/XMLSchema" xmlns:p="http://schemas.microsoft.com/office/2006/metadata/properties" xmlns:ns2="a5444ea2-90b0-4ece-a612-f39e0dd9a22f" targetNamespace="http://schemas.microsoft.com/office/2006/metadata/properties" ma:root="true" ma:fieldsID="af7464e8fd28f52b5c6ba8fd271f09ae" ns2:_="">
    <xsd:import namespace="a5444ea2-90b0-4ece-a612-f39e0dd9a22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444ea2-90b0-4ece-a612-f39e0dd9a22f"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a5444ea2-90b0-4ece-a612-f39e0dd9a22f">VVDU5HPDTQC2-32-1337597</_dlc_DocId>
    <_dlc_DocIdUrl xmlns="a5444ea2-90b0-4ece-a612-f39e0dd9a22f">
      <Url>http://docs.bankspb.ru/dms/ERequests/_layouts/15/DocIdRedir.aspx?ID=VVDU5HPDTQC2-32-1337597</Url>
      <Description>VVDU5HPDTQC2-32-1337597</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7A929-CEE9-4064-B051-11671BB2F1F5}">
  <ds:schemaRefs>
    <ds:schemaRef ds:uri="http://schemas.microsoft.com/sharepoint/v3/contenttype/forms"/>
  </ds:schemaRefs>
</ds:datastoreItem>
</file>

<file path=customXml/itemProps2.xml><?xml version="1.0" encoding="utf-8"?>
<ds:datastoreItem xmlns:ds="http://schemas.openxmlformats.org/officeDocument/2006/customXml" ds:itemID="{70440BAF-BFD9-41CB-853B-B27267D6CBB1}">
  <ds:schemaRefs>
    <ds:schemaRef ds:uri="http://schemas.microsoft.com/sharepoint/events"/>
  </ds:schemaRefs>
</ds:datastoreItem>
</file>

<file path=customXml/itemProps3.xml><?xml version="1.0" encoding="utf-8"?>
<ds:datastoreItem xmlns:ds="http://schemas.openxmlformats.org/officeDocument/2006/customXml" ds:itemID="{1CCABC2C-8C45-4392-AEE2-6E147DCBFB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444ea2-90b0-4ece-a612-f39e0dd9a2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8C433B-35FD-443E-99CC-70AA0117177F}">
  <ds:schemaRefs>
    <ds:schemaRef ds:uri="http://schemas.microsoft.com/office/2006/metadata/properties"/>
    <ds:schemaRef ds:uri="http://schemas.microsoft.com/office/infopath/2007/PartnerControls"/>
    <ds:schemaRef ds:uri="a5444ea2-90b0-4ece-a612-f39e0dd9a22f"/>
  </ds:schemaRefs>
</ds:datastoreItem>
</file>

<file path=customXml/itemProps5.xml><?xml version="1.0" encoding="utf-8"?>
<ds:datastoreItem xmlns:ds="http://schemas.openxmlformats.org/officeDocument/2006/customXml" ds:itemID="{42C1058E-2A9D-4863-A7B4-F9C031A65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12</Pages>
  <Words>7804</Words>
  <Characters>44484</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Филимонова</dc:creator>
  <cp:keywords/>
  <dc:description/>
  <cp:lastModifiedBy>Виктория Абубакирова</cp:lastModifiedBy>
  <cp:revision>32</cp:revision>
  <cp:lastPrinted>2019-06-06T13:22:00Z</cp:lastPrinted>
  <dcterms:created xsi:type="dcterms:W3CDTF">2019-06-25T11:40:00Z</dcterms:created>
  <dcterms:modified xsi:type="dcterms:W3CDTF">2019-11-13T11:12:00Z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0x01010058D08914C29B8A48924DA6114B2BDD70</vt:lpwstr>
  </property>
  <property fmtid="{D5CDD505-2E9C-101B-9397-08002B2CF9AE}" pid="3" name="_dlc_DocIdItemGuid">
    <vt:lpwstr>0bca23b9-2a14-4290-b917-813200b889ef</vt:lpwstr>
  </property>
</Properties>
</file>